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7AF857" w14:textId="77777777" w:rsidR="003B4991" w:rsidRPr="008D23DD" w:rsidRDefault="003B4991" w:rsidP="003B4991">
      <w:pPr>
        <w:spacing w:after="0"/>
        <w:rPr>
          <w:rFonts w:ascii="Montserrat" w:hAnsi="Montserrat" w:cs="Arial"/>
          <w:b/>
          <w:bCs/>
          <w:sz w:val="22"/>
          <w:szCs w:val="22"/>
        </w:rPr>
      </w:pPr>
      <w:r w:rsidRPr="008D23DD">
        <w:rPr>
          <w:rFonts w:ascii="Montserrat" w:hAnsi="Montserrat" w:cs="Arial"/>
          <w:b/>
          <w:bCs/>
          <w:sz w:val="22"/>
          <w:szCs w:val="22"/>
        </w:rPr>
        <w:t xml:space="preserve">Anexa 7 – Plan de mentenanță </w:t>
      </w:r>
      <w:r w:rsidRPr="008D23DD">
        <w:rPr>
          <w:rFonts w:ascii="Montserrat" w:hAnsi="Montserrat" w:cs="Arial"/>
          <w:sz w:val="22"/>
          <w:szCs w:val="22"/>
        </w:rPr>
        <w:t>– model recomandat</w:t>
      </w:r>
    </w:p>
    <w:p w14:paraId="42D69488" w14:textId="77777777" w:rsidR="000F65D0" w:rsidRPr="008D23DD" w:rsidRDefault="000F65D0" w:rsidP="000F65D0">
      <w:pPr>
        <w:spacing w:after="0"/>
        <w:jc w:val="both"/>
        <w:rPr>
          <w:rFonts w:ascii="Montserrat" w:hAnsi="Montserrat" w:cs="Arial"/>
          <w:b/>
          <w:sz w:val="22"/>
          <w:szCs w:val="22"/>
        </w:rPr>
      </w:pPr>
    </w:p>
    <w:p w14:paraId="291FD962" w14:textId="77777777" w:rsidR="00BD6396" w:rsidRPr="008D23DD" w:rsidRDefault="00BD6396" w:rsidP="00BD6396">
      <w:pPr>
        <w:jc w:val="center"/>
        <w:rPr>
          <w:rFonts w:ascii="Montserrat" w:hAnsi="Montserrat" w:cs="Arial"/>
          <w:b/>
          <w:sz w:val="22"/>
          <w:szCs w:val="22"/>
        </w:rPr>
      </w:pPr>
      <w:r w:rsidRPr="008D23DD">
        <w:rPr>
          <w:rFonts w:ascii="Montserrat" w:hAnsi="Montserrat" w:cs="Arial"/>
          <w:b/>
          <w:sz w:val="22"/>
          <w:szCs w:val="22"/>
        </w:rPr>
        <w:t>Pentru activele corporale/necorporale propuse a fi achiziționate prin</w:t>
      </w:r>
    </w:p>
    <w:p w14:paraId="3F16D6EE" w14:textId="45E33AA0" w:rsidR="00D3105E" w:rsidRPr="008D23DD" w:rsidRDefault="00BD6396" w:rsidP="00BD6396">
      <w:pPr>
        <w:jc w:val="center"/>
        <w:rPr>
          <w:rFonts w:ascii="Montserrat" w:hAnsi="Montserrat" w:cs="Arial"/>
          <w:b/>
          <w:sz w:val="22"/>
          <w:szCs w:val="22"/>
        </w:rPr>
      </w:pPr>
      <w:r w:rsidRPr="008D23DD">
        <w:rPr>
          <w:rFonts w:ascii="Montserrat" w:hAnsi="Montserrat" w:cs="Arial"/>
          <w:b/>
          <w:sz w:val="22"/>
          <w:szCs w:val="22"/>
        </w:rPr>
        <w:t xml:space="preserve"> proiectul cu titlul </w:t>
      </w:r>
      <w:r w:rsidRPr="008D23DD">
        <w:rPr>
          <w:rFonts w:ascii="Montserrat" w:hAnsi="Montserrat"/>
          <w:sz w:val="22"/>
          <w:szCs w:val="22"/>
        </w:rPr>
        <w:t>&lt;Titlu proiect&gt;</w:t>
      </w:r>
    </w:p>
    <w:p w14:paraId="6A403170" w14:textId="77777777" w:rsidR="00D3105E" w:rsidRPr="008D23DD" w:rsidRDefault="00D3105E" w:rsidP="00D3105E">
      <w:pPr>
        <w:jc w:val="center"/>
        <w:rPr>
          <w:rFonts w:ascii="Montserrat" w:hAnsi="Montserrat" w:cs="Arial"/>
          <w:b/>
          <w:sz w:val="22"/>
          <w:szCs w:val="22"/>
        </w:rPr>
      </w:pPr>
    </w:p>
    <w:p w14:paraId="3BB592BE" w14:textId="77777777" w:rsidR="00D3105E" w:rsidRPr="008D23DD" w:rsidRDefault="00D3105E" w:rsidP="00D3105E">
      <w:pPr>
        <w:pStyle w:val="ListParagraph"/>
        <w:numPr>
          <w:ilvl w:val="0"/>
          <w:numId w:val="17"/>
        </w:numPr>
        <w:spacing w:before="120" w:after="120"/>
        <w:ind w:left="360"/>
        <w:jc w:val="both"/>
        <w:rPr>
          <w:rFonts w:ascii="Montserrat" w:hAnsi="Montserrat" w:cs="Arial"/>
          <w:b/>
          <w:sz w:val="22"/>
          <w:szCs w:val="22"/>
        </w:rPr>
      </w:pPr>
      <w:r w:rsidRPr="008D23DD">
        <w:rPr>
          <w:rFonts w:ascii="Montserrat" w:hAnsi="Montserrat" w:cs="Arial"/>
          <w:b/>
          <w:sz w:val="22"/>
          <w:szCs w:val="22"/>
        </w:rPr>
        <w:t xml:space="preserve">ACTIVE CORPORALE/ACTIVE NECORPORALE </w:t>
      </w:r>
    </w:p>
    <w:p w14:paraId="3FCB62EF" w14:textId="77777777" w:rsidR="00D3105E" w:rsidRPr="008D23DD" w:rsidRDefault="00D3105E" w:rsidP="00D3105E">
      <w:pPr>
        <w:pStyle w:val="ListParagraph"/>
        <w:ind w:left="360"/>
        <w:rPr>
          <w:rFonts w:ascii="Montserrat" w:hAnsi="Montserrat" w:cs="Arial"/>
          <w:b/>
          <w:sz w:val="22"/>
          <w:szCs w:val="22"/>
        </w:rPr>
      </w:pPr>
      <w:r w:rsidRPr="008D23DD">
        <w:rPr>
          <w:rFonts w:ascii="Montserrat" w:hAnsi="Montserrat" w:cs="Arial"/>
          <w:bCs/>
          <w:i/>
          <w:iCs/>
          <w:sz w:val="22"/>
          <w:szCs w:val="22"/>
        </w:rPr>
        <w:t>(</w:t>
      </w:r>
      <w:r w:rsidRPr="008D23DD">
        <w:rPr>
          <w:rFonts w:ascii="Montserrat" w:hAnsi="Montserrat" w:cs="Arial"/>
          <w:bCs/>
          <w:sz w:val="22"/>
          <w:szCs w:val="22"/>
        </w:rPr>
        <w:t>enumerați lista activelor</w:t>
      </w:r>
      <w:r w:rsidRPr="008D23DD">
        <w:t xml:space="preserve"> </w:t>
      </w:r>
      <w:r w:rsidRPr="008D23DD">
        <w:rPr>
          <w:rFonts w:ascii="Montserrat" w:hAnsi="Montserrat" w:cs="Arial"/>
          <w:bCs/>
          <w:sz w:val="22"/>
          <w:szCs w:val="22"/>
        </w:rPr>
        <w:t>propuse a fi achiziționate prin implementarea proiectului)</w:t>
      </w:r>
    </w:p>
    <w:p w14:paraId="789F317A" w14:textId="77777777" w:rsidR="00D3105E" w:rsidRPr="008D23DD" w:rsidRDefault="00D3105E" w:rsidP="00D3105E">
      <w:pPr>
        <w:pStyle w:val="ListParagraph"/>
        <w:numPr>
          <w:ilvl w:val="0"/>
          <w:numId w:val="18"/>
        </w:numPr>
        <w:spacing w:before="120" w:after="120"/>
        <w:jc w:val="both"/>
        <w:rPr>
          <w:rFonts w:ascii="Montserrat" w:hAnsi="Montserrat" w:cs="Arial"/>
          <w:b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Clădire/Construcție, inclusiv instalații/rețele</w:t>
      </w:r>
    </w:p>
    <w:p w14:paraId="0E3A208A" w14:textId="77777777" w:rsidR="00D3105E" w:rsidRPr="008D23DD" w:rsidRDefault="00D3105E" w:rsidP="00D3105E">
      <w:pPr>
        <w:pStyle w:val="ListParagraph"/>
        <w:numPr>
          <w:ilvl w:val="0"/>
          <w:numId w:val="18"/>
        </w:numPr>
        <w:spacing w:before="120" w:after="120"/>
        <w:jc w:val="both"/>
        <w:rPr>
          <w:rFonts w:ascii="Montserrat" w:hAnsi="Montserrat" w:cs="Arial"/>
          <w:b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Utilaj/Echipament</w:t>
      </w:r>
    </w:p>
    <w:p w14:paraId="62C1EEC0" w14:textId="77777777" w:rsidR="00D3105E" w:rsidRPr="008D23DD" w:rsidRDefault="00D3105E" w:rsidP="00D3105E">
      <w:pPr>
        <w:pStyle w:val="ListParagraph"/>
        <w:numPr>
          <w:ilvl w:val="0"/>
          <w:numId w:val="18"/>
        </w:numPr>
        <w:spacing w:before="120" w:after="120"/>
        <w:jc w:val="both"/>
        <w:rPr>
          <w:rFonts w:ascii="Montserrat" w:hAnsi="Montserrat" w:cs="Arial"/>
          <w:b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Program informatic/Aplicație/Platformă</w:t>
      </w:r>
    </w:p>
    <w:p w14:paraId="44F138CE" w14:textId="77777777" w:rsidR="00D3105E" w:rsidRPr="008D23DD" w:rsidRDefault="00D3105E" w:rsidP="00D3105E">
      <w:pPr>
        <w:pStyle w:val="ListParagraph"/>
        <w:numPr>
          <w:ilvl w:val="0"/>
          <w:numId w:val="18"/>
        </w:numPr>
        <w:spacing w:before="120" w:after="120"/>
        <w:jc w:val="both"/>
        <w:rPr>
          <w:rFonts w:ascii="Montserrat" w:hAnsi="Montserrat" w:cs="Arial"/>
          <w:b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altele</w:t>
      </w:r>
    </w:p>
    <w:p w14:paraId="751D16BE" w14:textId="77777777" w:rsidR="00D3105E" w:rsidRPr="008D23DD" w:rsidRDefault="00D3105E" w:rsidP="00D3105E">
      <w:pPr>
        <w:spacing w:after="0"/>
        <w:jc w:val="both"/>
        <w:rPr>
          <w:rFonts w:ascii="Montserrat" w:hAnsi="Montserrat" w:cs="Arial"/>
          <w:b/>
          <w:bCs/>
          <w:sz w:val="22"/>
          <w:szCs w:val="22"/>
        </w:rPr>
      </w:pPr>
    </w:p>
    <w:p w14:paraId="77FE640B" w14:textId="77777777" w:rsidR="00D3105E" w:rsidRPr="008D23DD" w:rsidRDefault="00D3105E" w:rsidP="00E8019D">
      <w:pPr>
        <w:pStyle w:val="ListParagraph"/>
        <w:numPr>
          <w:ilvl w:val="0"/>
          <w:numId w:val="17"/>
        </w:numPr>
        <w:spacing w:after="0"/>
        <w:ind w:left="426"/>
        <w:contextualSpacing w:val="0"/>
        <w:jc w:val="both"/>
        <w:rPr>
          <w:rFonts w:ascii="Montserrat" w:hAnsi="Montserrat" w:cs="Arial"/>
          <w:b/>
          <w:bCs/>
          <w:sz w:val="22"/>
          <w:szCs w:val="22"/>
        </w:rPr>
      </w:pPr>
      <w:r w:rsidRPr="008D23DD">
        <w:rPr>
          <w:rFonts w:ascii="Montserrat" w:hAnsi="Montserrat" w:cs="Arial"/>
          <w:b/>
          <w:bCs/>
          <w:sz w:val="22"/>
          <w:szCs w:val="22"/>
        </w:rPr>
        <w:t>SCHEMA PROCESULUI DE MENTENANȚĂ</w:t>
      </w:r>
    </w:p>
    <w:p w14:paraId="7550DEEC" w14:textId="77777777" w:rsidR="00D3105E" w:rsidRPr="008D23DD" w:rsidRDefault="00D3105E" w:rsidP="00D3105E">
      <w:pPr>
        <w:spacing w:after="0"/>
        <w:jc w:val="both"/>
        <w:rPr>
          <w:rFonts w:cs="Arial"/>
          <w:b/>
          <w:sz w:val="22"/>
          <w:szCs w:val="22"/>
        </w:rPr>
      </w:pPr>
    </w:p>
    <w:p w14:paraId="3A84F759" w14:textId="77777777" w:rsidR="00D3105E" w:rsidRPr="008D23DD" w:rsidRDefault="00D3105E" w:rsidP="00D3105E">
      <w:pPr>
        <w:spacing w:after="0"/>
        <w:jc w:val="both"/>
        <w:rPr>
          <w:rFonts w:cs="Arial"/>
          <w:bCs/>
          <w:sz w:val="22"/>
          <w:szCs w:val="22"/>
        </w:rPr>
      </w:pPr>
      <w:r w:rsidRPr="008D23DD">
        <w:rPr>
          <w:rFonts w:cs="Arial"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A09C947" wp14:editId="447B93A4">
                <wp:simplePos x="0" y="0"/>
                <wp:positionH relativeFrom="column">
                  <wp:posOffset>4781523</wp:posOffset>
                </wp:positionH>
                <wp:positionV relativeFrom="paragraph">
                  <wp:posOffset>57798</wp:posOffset>
                </wp:positionV>
                <wp:extent cx="1200150" cy="680287"/>
                <wp:effectExtent l="0" t="0" r="19050" b="18415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0150" cy="680287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E0E8FDF" w14:textId="77777777" w:rsidR="00D3105E" w:rsidRPr="00EB3C26" w:rsidRDefault="00D3105E" w:rsidP="00D3105E">
                            <w:pPr>
                              <w:jc w:val="center"/>
                              <w:rPr>
                                <w:rFonts w:ascii="Montserrat" w:hAnsi="Montserrat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sz w:val="16"/>
                              </w:rPr>
                              <w:t>Recepția și punerea în funcțiune după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09C947" id="Rectangle 11" o:spid="_x0000_s1026" style="position:absolute;left:0;text-align:left;margin-left:376.5pt;margin-top:4.55pt;width:94.5pt;height:53.5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" filled="f" strokecolor="#1f3763 [1604]" strokeweight="1pt">
                <v:textbox>
                  <w:txbxContent>
                    <w:p w14:paraId="0E0E8FDF" w14:textId="77777777" w:rsidR="00D3105E" w:rsidRPr="00EB3C26" w:rsidRDefault="00D3105E" w:rsidP="00D3105E">
                      <w:pPr>
                        <w:jc w:val="center"/>
                        <w:rPr>
                          <w:rFonts w:ascii="Montserrat" w:hAnsi="Montserrat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sz w:val="16"/>
                        </w:rPr>
                        <w:t>Recepția și punerea în funcțiune după reparații</w:t>
                      </w:r>
                    </w:p>
                  </w:txbxContent>
                </v:textbox>
              </v:rect>
            </w:pict>
          </mc:Fallback>
        </mc:AlternateContent>
      </w:r>
      <w:r w:rsidRPr="008D23DD">
        <w:rPr>
          <w:rFonts w:cs="Arial"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3DBD52A" wp14:editId="338D9D40">
                <wp:simplePos x="0" y="0"/>
                <wp:positionH relativeFrom="column">
                  <wp:posOffset>3594749</wp:posOffset>
                </wp:positionH>
                <wp:positionV relativeFrom="paragraph">
                  <wp:posOffset>67526</wp:posOffset>
                </wp:positionV>
                <wp:extent cx="1071245" cy="670763"/>
                <wp:effectExtent l="0" t="0" r="8255" b="15240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1245" cy="670763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FB222F2" w14:textId="77777777" w:rsidR="00D3105E" w:rsidRPr="00EB3C26" w:rsidRDefault="00D3105E" w:rsidP="00D3105E">
                            <w:pPr>
                              <w:jc w:val="center"/>
                              <w:rPr>
                                <w:rFonts w:ascii="Montserrat" w:hAnsi="Montserrat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sz w:val="16"/>
                              </w:rPr>
                              <w:t>Execuția lucrărilor de mentenanță și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DBD52A" id="Rectangle 12" o:spid="_x0000_s1027" style="position:absolute;left:0;text-align:left;margin-left:283.05pt;margin-top:5.3pt;width:84.35pt;height:52.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" filled="f" strokecolor="#1f3763 [1604]" strokeweight="1pt">
                <v:textbox>
                  <w:txbxContent>
                    <w:p w14:paraId="5FB222F2" w14:textId="77777777" w:rsidR="00D3105E" w:rsidRPr="00EB3C26" w:rsidRDefault="00D3105E" w:rsidP="00D3105E">
                      <w:pPr>
                        <w:jc w:val="center"/>
                        <w:rPr>
                          <w:rFonts w:ascii="Montserrat" w:hAnsi="Montserrat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sz w:val="16"/>
                        </w:rPr>
                        <w:t>Execuția lucrărilor de mentenanță și reparații</w:t>
                      </w:r>
                    </w:p>
                  </w:txbxContent>
                </v:textbox>
              </v:rect>
            </w:pict>
          </mc:Fallback>
        </mc:AlternateContent>
      </w:r>
      <w:r w:rsidRPr="008D23DD">
        <w:rPr>
          <w:rFonts w:cs="Arial"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AD676CA" wp14:editId="70981BB7">
                <wp:simplePos x="0" y="0"/>
                <wp:positionH relativeFrom="column">
                  <wp:posOffset>2339880</wp:posOffset>
                </wp:positionH>
                <wp:positionV relativeFrom="paragraph">
                  <wp:posOffset>77254</wp:posOffset>
                </wp:positionV>
                <wp:extent cx="1154430" cy="661035"/>
                <wp:effectExtent l="0" t="0" r="13970" b="12065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4430" cy="66103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FF37BF3" w14:textId="77777777" w:rsidR="00D3105E" w:rsidRPr="00EB3C26" w:rsidRDefault="00D3105E" w:rsidP="00D3105E">
                            <w:pPr>
                              <w:jc w:val="center"/>
                              <w:rPr>
                                <w:rFonts w:ascii="Montserrat" w:hAnsi="Montserrat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sz w:val="16"/>
                              </w:rPr>
                              <w:t>Planificarea activității de mentenanță și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D676CA" id="Rectangle 13" o:spid="_x0000_s1028" style="position:absolute;left:0;text-align:left;margin-left:184.25pt;margin-top:6.1pt;width:90.9pt;height:52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" filled="f" strokecolor="#1f3763 [1604]" strokeweight="1pt">
                <v:textbox>
                  <w:txbxContent>
                    <w:p w14:paraId="4FF37BF3" w14:textId="77777777" w:rsidR="00D3105E" w:rsidRPr="00EB3C26" w:rsidRDefault="00D3105E" w:rsidP="00D3105E">
                      <w:pPr>
                        <w:jc w:val="center"/>
                        <w:rPr>
                          <w:rFonts w:ascii="Montserrat" w:hAnsi="Montserrat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sz w:val="16"/>
                        </w:rPr>
                        <w:t>Planificarea activității de mentenanță și reparații</w:t>
                      </w:r>
                    </w:p>
                  </w:txbxContent>
                </v:textbox>
              </v:rect>
            </w:pict>
          </mc:Fallback>
        </mc:AlternateContent>
      </w:r>
      <w:r w:rsidRPr="008D23DD">
        <w:rPr>
          <w:rFonts w:cs="Arial"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66C30BF" wp14:editId="4F96CD34">
                <wp:simplePos x="0" y="0"/>
                <wp:positionH relativeFrom="column">
                  <wp:posOffset>1201744</wp:posOffset>
                </wp:positionH>
                <wp:positionV relativeFrom="paragraph">
                  <wp:posOffset>77254</wp:posOffset>
                </wp:positionV>
                <wp:extent cx="1034415" cy="661035"/>
                <wp:effectExtent l="0" t="0" r="6985" b="12065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4415" cy="66103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AE6F18B" w14:textId="77777777" w:rsidR="00D3105E" w:rsidRPr="00EB3C26" w:rsidRDefault="00D3105E" w:rsidP="00D3105E">
                            <w:pPr>
                              <w:jc w:val="center"/>
                              <w:rPr>
                                <w:rFonts w:ascii="Montserrat" w:hAnsi="Montserrat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sz w:val="16"/>
                              </w:rPr>
                              <w:t>Urmărirea funcționării în timp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6C30BF" id="Rectangle 14" o:spid="_x0000_s1029" style="position:absolute;left:0;text-align:left;margin-left:94.65pt;margin-top:6.1pt;width:81.45pt;height:52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" filled="f" strokecolor="#1f3763 [1604]" strokeweight="1pt">
                <v:textbox>
                  <w:txbxContent>
                    <w:p w14:paraId="4AE6F18B" w14:textId="77777777" w:rsidR="00D3105E" w:rsidRPr="00EB3C26" w:rsidRDefault="00D3105E" w:rsidP="00D3105E">
                      <w:pPr>
                        <w:jc w:val="center"/>
                        <w:rPr>
                          <w:rFonts w:ascii="Montserrat" w:hAnsi="Montserrat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sz w:val="16"/>
                        </w:rPr>
                        <w:t>Urmărirea funcționării în timp</w:t>
                      </w:r>
                    </w:p>
                  </w:txbxContent>
                </v:textbox>
              </v:rect>
            </w:pict>
          </mc:Fallback>
        </mc:AlternateContent>
      </w:r>
      <w:r w:rsidRPr="008D23DD">
        <w:rPr>
          <w:rFonts w:cs="Arial"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74B181C" wp14:editId="46E8CA4E">
                <wp:simplePos x="0" y="0"/>
                <wp:positionH relativeFrom="column">
                  <wp:posOffset>5242</wp:posOffset>
                </wp:positionH>
                <wp:positionV relativeFrom="paragraph">
                  <wp:posOffset>77254</wp:posOffset>
                </wp:positionV>
                <wp:extent cx="1071245" cy="661481"/>
                <wp:effectExtent l="0" t="0" r="8255" b="12065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1245" cy="661481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8CD3A4A" w14:textId="77777777" w:rsidR="00D3105E" w:rsidRPr="00EB3C26" w:rsidRDefault="00D3105E" w:rsidP="00D3105E">
                            <w:pPr>
                              <w:jc w:val="center"/>
                              <w:rPr>
                                <w:rFonts w:ascii="Montserrat" w:hAnsi="Montserrat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sz w:val="16"/>
                              </w:rPr>
                              <w:t>Prevederile cărților tehnice privind mentenanța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4B181C" id="Rectangle 10" o:spid="_x0000_s1030" style="position:absolute;left:0;text-align:left;margin-left:.4pt;margin-top:6.1pt;width:84.35pt;height:52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" filled="f" strokecolor="#1f3763 [1604]" strokeweight="1pt">
                <v:textbox>
                  <w:txbxContent>
                    <w:p w14:paraId="18CD3A4A" w14:textId="77777777" w:rsidR="00D3105E" w:rsidRPr="00EB3C26" w:rsidRDefault="00D3105E" w:rsidP="00D3105E">
                      <w:pPr>
                        <w:jc w:val="center"/>
                        <w:rPr>
                          <w:rFonts w:ascii="Montserrat" w:hAnsi="Montserrat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sz w:val="16"/>
                        </w:rPr>
                        <w:t>Prevederile cărților tehnice privind mentenanța</w:t>
                      </w:r>
                    </w:p>
                  </w:txbxContent>
                </v:textbox>
              </v:rect>
            </w:pict>
          </mc:Fallback>
        </mc:AlternateContent>
      </w:r>
    </w:p>
    <w:p w14:paraId="1A11F5AA" w14:textId="77777777" w:rsidR="00D3105E" w:rsidRPr="008D23DD" w:rsidRDefault="00D3105E" w:rsidP="00D3105E">
      <w:pPr>
        <w:rPr>
          <w:rFonts w:cs="Arial"/>
          <w:sz w:val="22"/>
          <w:szCs w:val="22"/>
        </w:rPr>
      </w:pPr>
    </w:p>
    <w:p w14:paraId="3E0A368D" w14:textId="77777777" w:rsidR="00D3105E" w:rsidRPr="008D23DD" w:rsidRDefault="00D3105E" w:rsidP="00D3105E">
      <w:pPr>
        <w:rPr>
          <w:rFonts w:cs="Arial"/>
          <w:bCs/>
          <w:sz w:val="22"/>
          <w:szCs w:val="22"/>
        </w:rPr>
      </w:pPr>
    </w:p>
    <w:p w14:paraId="28DB971E" w14:textId="77777777" w:rsidR="00D3105E" w:rsidRPr="008D23DD" w:rsidRDefault="00D3105E" w:rsidP="00D3105E">
      <w:pPr>
        <w:rPr>
          <w:rFonts w:ascii="Montserrat" w:hAnsi="Montserrat" w:cs="Arial"/>
          <w:b/>
          <w:bCs/>
          <w:sz w:val="22"/>
          <w:szCs w:val="22"/>
        </w:rPr>
      </w:pPr>
    </w:p>
    <w:p w14:paraId="0B410FDA" w14:textId="77777777" w:rsidR="00D3105E" w:rsidRPr="008D23DD" w:rsidRDefault="00D3105E" w:rsidP="00E8019D">
      <w:pPr>
        <w:pStyle w:val="ListParagraph"/>
        <w:numPr>
          <w:ilvl w:val="0"/>
          <w:numId w:val="17"/>
        </w:numPr>
        <w:spacing w:after="240"/>
        <w:ind w:left="426"/>
        <w:contextualSpacing w:val="0"/>
        <w:jc w:val="both"/>
        <w:rPr>
          <w:rFonts w:ascii="Montserrat" w:hAnsi="Montserrat" w:cs="Arial"/>
          <w:b/>
          <w:bCs/>
          <w:sz w:val="22"/>
          <w:szCs w:val="22"/>
        </w:rPr>
      </w:pPr>
      <w:r w:rsidRPr="008D23DD">
        <w:rPr>
          <w:rFonts w:ascii="Montserrat" w:hAnsi="Montserrat" w:cs="Arial"/>
          <w:b/>
          <w:bCs/>
          <w:sz w:val="22"/>
          <w:szCs w:val="22"/>
        </w:rPr>
        <w:t>SISTEMUL DE MENTENANȚĂ</w:t>
      </w:r>
    </w:p>
    <w:p w14:paraId="57554012" w14:textId="77777777" w:rsidR="000F65D0" w:rsidRPr="008D23DD" w:rsidRDefault="000F65D0" w:rsidP="000F65D0">
      <w:pPr>
        <w:pStyle w:val="ListParagraph"/>
        <w:numPr>
          <w:ilvl w:val="0"/>
          <w:numId w:val="14"/>
        </w:numPr>
        <w:spacing w:before="120" w:after="120"/>
        <w:rPr>
          <w:rFonts w:ascii="Montserrat" w:hAnsi="Montserrat" w:cs="Arial"/>
          <w:b/>
          <w:bCs/>
          <w:sz w:val="22"/>
          <w:szCs w:val="22"/>
        </w:rPr>
      </w:pPr>
      <w:r w:rsidRPr="008D23DD">
        <w:rPr>
          <w:rFonts w:ascii="Montserrat" w:hAnsi="Montserrat" w:cs="Arial"/>
          <w:b/>
          <w:bCs/>
          <w:sz w:val="22"/>
          <w:szCs w:val="22"/>
        </w:rPr>
        <w:t>Mentenanța preventivă</w:t>
      </w:r>
    </w:p>
    <w:p w14:paraId="7C87C927" w14:textId="77777777" w:rsidR="000F65D0" w:rsidRPr="008D23DD" w:rsidRDefault="000F65D0" w:rsidP="000F65D0">
      <w:pPr>
        <w:pStyle w:val="ListParagraph"/>
        <w:rPr>
          <w:rFonts w:ascii="Montserrat" w:hAnsi="Montserrat" w:cs="Arial"/>
          <w:b/>
          <w:bCs/>
          <w:sz w:val="22"/>
          <w:szCs w:val="22"/>
        </w:rPr>
      </w:pPr>
    </w:p>
    <w:p w14:paraId="2393AF71" w14:textId="77713233" w:rsidR="00E8019D" w:rsidRPr="008D23DD" w:rsidRDefault="000F65D0" w:rsidP="00E8019D">
      <w:pPr>
        <w:pStyle w:val="ListParagraph"/>
        <w:ind w:left="709" w:hanging="283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A1. Întreținere curentă</w:t>
      </w:r>
    </w:p>
    <w:p w14:paraId="4C9FC4EA" w14:textId="77777777" w:rsidR="00505772" w:rsidRPr="008D23DD" w:rsidRDefault="00505772" w:rsidP="00E8019D">
      <w:pPr>
        <w:pStyle w:val="ListParagraph"/>
        <w:ind w:left="709" w:hanging="283"/>
        <w:rPr>
          <w:rFonts w:ascii="Montserrat" w:hAnsi="Montserrat" w:cs="Arial"/>
          <w:sz w:val="22"/>
          <w:szCs w:val="22"/>
        </w:rPr>
      </w:pPr>
    </w:p>
    <w:p w14:paraId="3704B29E" w14:textId="77777777" w:rsidR="00E8019D" w:rsidRPr="008D23DD" w:rsidRDefault="00E8019D" w:rsidP="00E8019D">
      <w:pPr>
        <w:pStyle w:val="ListParagraph"/>
        <w:numPr>
          <w:ilvl w:val="0"/>
          <w:numId w:val="19"/>
        </w:numPr>
        <w:spacing w:before="120" w:after="120"/>
        <w:ind w:left="709" w:hanging="283"/>
        <w:jc w:val="bot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Cine deservește în mod curent activul corporal</w:t>
      </w:r>
    </w:p>
    <w:p w14:paraId="4A4539A1" w14:textId="77777777" w:rsidR="00E8019D" w:rsidRPr="008D23DD" w:rsidRDefault="00E8019D" w:rsidP="00E8019D">
      <w:pPr>
        <w:pStyle w:val="ListParagraph"/>
        <w:numPr>
          <w:ilvl w:val="0"/>
          <w:numId w:val="19"/>
        </w:numPr>
        <w:spacing w:before="120" w:after="120"/>
        <w:ind w:left="709" w:hanging="283"/>
        <w:jc w:val="bot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Cine este responsabil cu întreținerea curentă</w:t>
      </w:r>
    </w:p>
    <w:p w14:paraId="5CC0B459" w14:textId="77777777" w:rsidR="00E8019D" w:rsidRPr="008D23DD" w:rsidRDefault="00E8019D" w:rsidP="00E8019D">
      <w:pPr>
        <w:pStyle w:val="ListParagraph"/>
        <w:numPr>
          <w:ilvl w:val="0"/>
          <w:numId w:val="19"/>
        </w:numPr>
        <w:spacing w:before="120" w:after="120"/>
        <w:ind w:left="709" w:hanging="283"/>
        <w:jc w:val="bot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Care sunt lucrările de întreținere (de ex. curățarea activului/echipamentului, verificarea stării de funcționare, etc.)</w:t>
      </w:r>
    </w:p>
    <w:p w14:paraId="67D39285" w14:textId="77777777" w:rsidR="00E8019D" w:rsidRPr="008D23DD" w:rsidRDefault="00E8019D" w:rsidP="00E8019D">
      <w:pPr>
        <w:pStyle w:val="ListParagraph"/>
        <w:numPr>
          <w:ilvl w:val="0"/>
          <w:numId w:val="19"/>
        </w:numPr>
        <w:spacing w:before="120" w:after="120"/>
        <w:ind w:left="709" w:hanging="283"/>
        <w:jc w:val="bot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La ce intervale de timp sunt planificate lucrările de întreținere</w:t>
      </w:r>
    </w:p>
    <w:p w14:paraId="3AA8F081" w14:textId="77777777" w:rsidR="00E8019D" w:rsidRPr="008D23DD" w:rsidRDefault="00E8019D" w:rsidP="00E8019D">
      <w:pPr>
        <w:pStyle w:val="ListParagraph"/>
        <w:numPr>
          <w:ilvl w:val="0"/>
          <w:numId w:val="19"/>
        </w:numPr>
        <w:spacing w:before="120" w:after="120"/>
        <w:ind w:left="709" w:hanging="283"/>
        <w:jc w:val="bot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Sumele alocate pentru lucrările de întreținere, și sursa de finanțare a acestora</w:t>
      </w:r>
    </w:p>
    <w:p w14:paraId="58A63E81" w14:textId="77777777" w:rsidR="000F65D0" w:rsidRPr="008D23DD" w:rsidRDefault="000F65D0" w:rsidP="00E8019D">
      <w:pPr>
        <w:pStyle w:val="ListParagraph"/>
        <w:ind w:left="709" w:hanging="283"/>
        <w:rPr>
          <w:rFonts w:ascii="Montserrat" w:hAnsi="Montserrat" w:cs="Arial"/>
          <w:sz w:val="22"/>
          <w:szCs w:val="22"/>
        </w:rPr>
      </w:pPr>
    </w:p>
    <w:p w14:paraId="7CB8D31F" w14:textId="28521E8D" w:rsidR="000F65D0" w:rsidRPr="008D23DD" w:rsidRDefault="000F65D0" w:rsidP="00E8019D">
      <w:pPr>
        <w:pStyle w:val="ListParagraph"/>
        <w:ind w:left="426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A2. Revizii și reparații planificate</w:t>
      </w:r>
    </w:p>
    <w:p w14:paraId="716ABD05" w14:textId="77777777" w:rsidR="00505772" w:rsidRPr="008D23DD" w:rsidRDefault="00505772" w:rsidP="00E8019D">
      <w:pPr>
        <w:pStyle w:val="ListParagraph"/>
        <w:ind w:left="426"/>
        <w:rPr>
          <w:rFonts w:ascii="Montserrat" w:hAnsi="Montserrat" w:cs="Arial"/>
          <w:sz w:val="22"/>
          <w:szCs w:val="22"/>
        </w:rPr>
      </w:pPr>
    </w:p>
    <w:p w14:paraId="273C0880" w14:textId="77777777" w:rsidR="00E8019D" w:rsidRPr="008D23DD" w:rsidRDefault="00E8019D" w:rsidP="00E8019D">
      <w:pPr>
        <w:pStyle w:val="ListParagraph"/>
        <w:numPr>
          <w:ilvl w:val="0"/>
          <w:numId w:val="20"/>
        </w:numPr>
        <w:spacing w:before="120" w:after="120"/>
        <w:ind w:left="709" w:hanging="283"/>
        <w:jc w:val="bot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În funcție de ce sunt planificate lucrările de revizie și reparații</w:t>
      </w:r>
    </w:p>
    <w:p w14:paraId="451EE579" w14:textId="77777777" w:rsidR="00E8019D" w:rsidRPr="008D23DD" w:rsidRDefault="00E8019D" w:rsidP="00E8019D">
      <w:pPr>
        <w:pStyle w:val="ListParagraph"/>
        <w:numPr>
          <w:ilvl w:val="0"/>
          <w:numId w:val="20"/>
        </w:numPr>
        <w:spacing w:before="120" w:after="120"/>
        <w:ind w:left="709" w:hanging="283"/>
        <w:jc w:val="bot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La ce intervale sunt planificate lucrările de revizie și reparații</w:t>
      </w:r>
    </w:p>
    <w:p w14:paraId="4D563E07" w14:textId="77777777" w:rsidR="00E8019D" w:rsidRPr="008D23DD" w:rsidRDefault="00E8019D" w:rsidP="00E8019D">
      <w:pPr>
        <w:pStyle w:val="ListParagraph"/>
        <w:numPr>
          <w:ilvl w:val="0"/>
          <w:numId w:val="20"/>
        </w:numPr>
        <w:spacing w:before="120" w:after="120"/>
        <w:ind w:left="709" w:hanging="283"/>
        <w:jc w:val="bot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Ce lucrări de revizie sunt executate (de ex. revizie tehnică generală, revizie tehnică sezonieră, etc.)</w:t>
      </w:r>
    </w:p>
    <w:p w14:paraId="0096820A" w14:textId="77777777" w:rsidR="00E8019D" w:rsidRPr="008D23DD" w:rsidRDefault="00E8019D" w:rsidP="00E8019D">
      <w:pPr>
        <w:pStyle w:val="ListParagraph"/>
        <w:numPr>
          <w:ilvl w:val="0"/>
          <w:numId w:val="20"/>
        </w:numPr>
        <w:spacing w:before="120" w:after="120"/>
        <w:ind w:left="709" w:hanging="283"/>
        <w:jc w:val="bot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Sumele alocate pentru lucrările de revizie și reparații, și sursa de finanțare a acestora</w:t>
      </w:r>
    </w:p>
    <w:p w14:paraId="290777E6" w14:textId="77777777" w:rsidR="00E8019D" w:rsidRPr="008D23DD" w:rsidRDefault="00E8019D" w:rsidP="00E8019D">
      <w:pPr>
        <w:pStyle w:val="ListParagraph"/>
        <w:numPr>
          <w:ilvl w:val="0"/>
          <w:numId w:val="20"/>
        </w:numPr>
        <w:spacing w:before="120" w:after="120"/>
        <w:ind w:left="709" w:hanging="283"/>
        <w:jc w:val="bot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Cine este responsabil cu monitorizarea realizării Planului de mentenanță</w:t>
      </w:r>
    </w:p>
    <w:p w14:paraId="711BAC88" w14:textId="26E252B1" w:rsidR="000F65D0" w:rsidRPr="008D23DD" w:rsidRDefault="000F65D0" w:rsidP="000F65D0">
      <w:pPr>
        <w:pStyle w:val="ListParagraph"/>
        <w:ind w:left="1080"/>
        <w:rPr>
          <w:rFonts w:ascii="Montserrat" w:hAnsi="Montserrat" w:cs="Arial"/>
          <w:sz w:val="22"/>
          <w:szCs w:val="22"/>
        </w:rPr>
      </w:pPr>
    </w:p>
    <w:p w14:paraId="538B1D1A" w14:textId="77777777" w:rsidR="00505772" w:rsidRPr="008D23DD" w:rsidRDefault="00505772" w:rsidP="000F65D0">
      <w:pPr>
        <w:pStyle w:val="ListParagraph"/>
        <w:ind w:left="1080"/>
        <w:rPr>
          <w:rFonts w:ascii="Montserrat" w:hAnsi="Montserrat" w:cs="Arial"/>
          <w:sz w:val="22"/>
          <w:szCs w:val="22"/>
        </w:rPr>
      </w:pPr>
    </w:p>
    <w:p w14:paraId="4DB6CAF3" w14:textId="77777777" w:rsidR="000F65D0" w:rsidRPr="008D23DD" w:rsidRDefault="000F65D0" w:rsidP="000F65D0">
      <w:pPr>
        <w:pStyle w:val="ListParagraph"/>
        <w:numPr>
          <w:ilvl w:val="0"/>
          <w:numId w:val="14"/>
        </w:numPr>
        <w:spacing w:before="120" w:after="120"/>
        <w:rPr>
          <w:rFonts w:ascii="Montserrat" w:hAnsi="Montserrat" w:cs="Arial"/>
          <w:b/>
          <w:bCs/>
          <w:sz w:val="22"/>
          <w:szCs w:val="22"/>
        </w:rPr>
      </w:pPr>
      <w:r w:rsidRPr="008D23DD">
        <w:rPr>
          <w:rFonts w:ascii="Montserrat" w:hAnsi="Montserrat" w:cs="Arial"/>
          <w:b/>
          <w:bCs/>
          <w:sz w:val="22"/>
          <w:szCs w:val="22"/>
        </w:rPr>
        <w:lastRenderedPageBreak/>
        <w:t>Mentenanța corectivă</w:t>
      </w:r>
    </w:p>
    <w:p w14:paraId="7894BBB1" w14:textId="77777777" w:rsidR="000F65D0" w:rsidRPr="008D23DD" w:rsidRDefault="000F65D0" w:rsidP="000F65D0">
      <w:pPr>
        <w:pStyle w:val="ListParagraph"/>
        <w:rPr>
          <w:rFonts w:ascii="Montserrat" w:hAnsi="Montserrat" w:cs="Arial"/>
          <w:b/>
          <w:bCs/>
          <w:sz w:val="22"/>
          <w:szCs w:val="22"/>
        </w:rPr>
      </w:pPr>
    </w:p>
    <w:p w14:paraId="7CF17952" w14:textId="77777777" w:rsidR="000F65D0" w:rsidRPr="008D23DD" w:rsidRDefault="000F65D0" w:rsidP="000F65D0">
      <w:pPr>
        <w:pStyle w:val="ListParagrap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B1. Reparații curente (accidentale)</w:t>
      </w:r>
    </w:p>
    <w:p w14:paraId="0813CFE3" w14:textId="77777777" w:rsidR="00505772" w:rsidRPr="008D23DD" w:rsidRDefault="00505772" w:rsidP="00505772">
      <w:pPr>
        <w:pStyle w:val="ListParagraph"/>
        <w:numPr>
          <w:ilvl w:val="0"/>
          <w:numId w:val="21"/>
        </w:numPr>
        <w:spacing w:before="120" w:after="120"/>
        <w:jc w:val="bot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Cine este responsabil cu reparațiile curente</w:t>
      </w:r>
    </w:p>
    <w:p w14:paraId="7B1AEE9C" w14:textId="77777777" w:rsidR="00505772" w:rsidRPr="008D23DD" w:rsidRDefault="00505772" w:rsidP="00505772">
      <w:pPr>
        <w:pStyle w:val="ListParagraph"/>
        <w:numPr>
          <w:ilvl w:val="0"/>
          <w:numId w:val="21"/>
        </w:numPr>
        <w:spacing w:before="120" w:after="120"/>
        <w:jc w:val="bot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Când se execută lucrări de mentenanță corective (de ex. după revizia tehnică generală, sau de câte ori este nevoie, sau de câte ori se defectează echipamentul)</w:t>
      </w:r>
    </w:p>
    <w:p w14:paraId="5340CAE3" w14:textId="77777777" w:rsidR="00505772" w:rsidRPr="008D23DD" w:rsidRDefault="00505772" w:rsidP="00505772">
      <w:pPr>
        <w:pStyle w:val="ListParagraph"/>
        <w:numPr>
          <w:ilvl w:val="0"/>
          <w:numId w:val="21"/>
        </w:numPr>
        <w:spacing w:before="120" w:after="120"/>
        <w:jc w:val="bot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Se va preciza dacă lucrările de mentenanță vor fi sub-contractate</w:t>
      </w:r>
    </w:p>
    <w:p w14:paraId="17461622" w14:textId="77777777" w:rsidR="000F65D0" w:rsidRPr="008D23DD" w:rsidRDefault="000F65D0" w:rsidP="000F65D0">
      <w:pPr>
        <w:rPr>
          <w:rFonts w:ascii="Montserrat" w:hAnsi="Montserrat"/>
          <w:sz w:val="22"/>
          <w:szCs w:val="22"/>
        </w:rPr>
      </w:pPr>
    </w:p>
    <w:p w14:paraId="7C697A02" w14:textId="77777777" w:rsidR="000F65D0" w:rsidRPr="008D23DD" w:rsidRDefault="000F65D0" w:rsidP="000F65D0">
      <w:pPr>
        <w:rPr>
          <w:rFonts w:ascii="Montserrat" w:hAnsi="Montserrat"/>
          <w:sz w:val="22"/>
          <w:szCs w:val="22"/>
        </w:rPr>
      </w:pPr>
    </w:p>
    <w:p w14:paraId="757A9B08" w14:textId="77777777" w:rsidR="000F65D0" w:rsidRPr="008D23DD" w:rsidRDefault="000F65D0" w:rsidP="000F65D0">
      <w:pPr>
        <w:rPr>
          <w:rFonts w:ascii="Montserrat" w:hAnsi="Montserrat"/>
          <w:sz w:val="22"/>
          <w:szCs w:val="22"/>
        </w:rPr>
      </w:pPr>
    </w:p>
    <w:p w14:paraId="7B9A7FDB" w14:textId="77777777" w:rsidR="000F65D0" w:rsidRPr="008D23DD" w:rsidRDefault="000F65D0" w:rsidP="000F65D0">
      <w:pPr>
        <w:jc w:val="center"/>
        <w:rPr>
          <w:rFonts w:ascii="Montserrat" w:hAnsi="Montserrat" w:cs="Arial"/>
          <w:b/>
          <w:bCs/>
          <w:sz w:val="22"/>
          <w:szCs w:val="22"/>
        </w:rPr>
      </w:pPr>
      <w:r w:rsidRPr="008D23DD">
        <w:rPr>
          <w:rFonts w:ascii="Montserrat" w:hAnsi="Montserrat" w:cs="Arial"/>
          <w:b/>
          <w:bCs/>
          <w:sz w:val="22"/>
          <w:szCs w:val="22"/>
        </w:rPr>
        <w:t>Planul de mentenanță pentru anul ....</w:t>
      </w:r>
      <w:r w:rsidRPr="008D23DD">
        <w:rPr>
          <w:rStyle w:val="FootnoteReference"/>
          <w:rFonts w:ascii="Montserrat" w:hAnsi="Montserrat" w:cs="Arial"/>
          <w:bCs/>
          <w:sz w:val="22"/>
          <w:szCs w:val="22"/>
        </w:rPr>
        <w:footnoteReference w:id="1"/>
      </w:r>
    </w:p>
    <w:p w14:paraId="712801CC" w14:textId="77777777" w:rsidR="000F65D0" w:rsidRPr="008D23DD" w:rsidRDefault="000F65D0" w:rsidP="000F65D0">
      <w:pPr>
        <w:rPr>
          <w:rFonts w:ascii="Montserrat" w:hAnsi="Montserrat"/>
          <w:sz w:val="22"/>
          <w:szCs w:val="22"/>
        </w:rPr>
      </w:pPr>
    </w:p>
    <w:tbl>
      <w:tblPr>
        <w:tblStyle w:val="TableGrid"/>
        <w:tblW w:w="10404" w:type="dxa"/>
        <w:tblLook w:val="04A0" w:firstRow="1" w:lastRow="0" w:firstColumn="1" w:lastColumn="0" w:noHBand="0" w:noVBand="1"/>
      </w:tblPr>
      <w:tblGrid>
        <w:gridCol w:w="551"/>
        <w:gridCol w:w="1391"/>
        <w:gridCol w:w="1367"/>
        <w:gridCol w:w="546"/>
        <w:gridCol w:w="587"/>
        <w:gridCol w:w="648"/>
        <w:gridCol w:w="605"/>
        <w:gridCol w:w="572"/>
        <w:gridCol w:w="560"/>
        <w:gridCol w:w="519"/>
        <w:gridCol w:w="627"/>
        <w:gridCol w:w="577"/>
        <w:gridCol w:w="600"/>
        <w:gridCol w:w="639"/>
        <w:gridCol w:w="615"/>
      </w:tblGrid>
      <w:tr w:rsidR="008D23DD" w:rsidRPr="008D23DD" w14:paraId="4A32B332" w14:textId="77777777" w:rsidTr="000F65D0">
        <w:tc>
          <w:tcPr>
            <w:tcW w:w="551" w:type="dxa"/>
            <w:vMerge w:val="restart"/>
          </w:tcPr>
          <w:p w14:paraId="26D9D816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Nr. crt.</w:t>
            </w:r>
          </w:p>
        </w:tc>
        <w:tc>
          <w:tcPr>
            <w:tcW w:w="2758" w:type="dxa"/>
            <w:gridSpan w:val="2"/>
            <w:vMerge w:val="restart"/>
          </w:tcPr>
          <w:p w14:paraId="0E4389E7" w14:textId="77777777" w:rsidR="000F65D0" w:rsidRPr="008D23DD" w:rsidRDefault="000F65D0" w:rsidP="000F65D0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Activ corporal/activ necorporal</w:t>
            </w:r>
          </w:p>
        </w:tc>
        <w:tc>
          <w:tcPr>
            <w:tcW w:w="7095" w:type="dxa"/>
            <w:gridSpan w:val="12"/>
          </w:tcPr>
          <w:p w14:paraId="500E2873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Perioadă realizare</w:t>
            </w:r>
          </w:p>
        </w:tc>
      </w:tr>
      <w:tr w:rsidR="008D23DD" w:rsidRPr="008D23DD" w14:paraId="76E27B6B" w14:textId="77777777" w:rsidTr="000F65D0">
        <w:tc>
          <w:tcPr>
            <w:tcW w:w="551" w:type="dxa"/>
            <w:vMerge/>
          </w:tcPr>
          <w:p w14:paraId="161162D4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2758" w:type="dxa"/>
            <w:gridSpan w:val="2"/>
            <w:vMerge/>
          </w:tcPr>
          <w:p w14:paraId="34091471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46" w:type="dxa"/>
          </w:tcPr>
          <w:p w14:paraId="5B61FA15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IAN</w:t>
            </w:r>
          </w:p>
        </w:tc>
        <w:tc>
          <w:tcPr>
            <w:tcW w:w="587" w:type="dxa"/>
          </w:tcPr>
          <w:p w14:paraId="58C3D8F6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FEB</w:t>
            </w:r>
          </w:p>
        </w:tc>
        <w:tc>
          <w:tcPr>
            <w:tcW w:w="648" w:type="dxa"/>
          </w:tcPr>
          <w:p w14:paraId="6C672D55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MAR</w:t>
            </w:r>
          </w:p>
        </w:tc>
        <w:tc>
          <w:tcPr>
            <w:tcW w:w="605" w:type="dxa"/>
          </w:tcPr>
          <w:p w14:paraId="4D42F92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APR</w:t>
            </w:r>
          </w:p>
        </w:tc>
        <w:tc>
          <w:tcPr>
            <w:tcW w:w="572" w:type="dxa"/>
          </w:tcPr>
          <w:p w14:paraId="1D5D674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MAI</w:t>
            </w:r>
          </w:p>
        </w:tc>
        <w:tc>
          <w:tcPr>
            <w:tcW w:w="560" w:type="dxa"/>
          </w:tcPr>
          <w:p w14:paraId="23509A70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IUN</w:t>
            </w:r>
          </w:p>
        </w:tc>
        <w:tc>
          <w:tcPr>
            <w:tcW w:w="519" w:type="dxa"/>
          </w:tcPr>
          <w:p w14:paraId="66418DA2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IUL</w:t>
            </w:r>
          </w:p>
        </w:tc>
        <w:tc>
          <w:tcPr>
            <w:tcW w:w="627" w:type="dxa"/>
          </w:tcPr>
          <w:p w14:paraId="7BE35C9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AUG</w:t>
            </w:r>
          </w:p>
        </w:tc>
        <w:tc>
          <w:tcPr>
            <w:tcW w:w="577" w:type="dxa"/>
          </w:tcPr>
          <w:p w14:paraId="5C64C7E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SEP</w:t>
            </w:r>
          </w:p>
        </w:tc>
        <w:tc>
          <w:tcPr>
            <w:tcW w:w="600" w:type="dxa"/>
          </w:tcPr>
          <w:p w14:paraId="2156C7A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OCT</w:t>
            </w:r>
          </w:p>
        </w:tc>
        <w:tc>
          <w:tcPr>
            <w:tcW w:w="639" w:type="dxa"/>
          </w:tcPr>
          <w:p w14:paraId="19365BD7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NOV</w:t>
            </w:r>
          </w:p>
        </w:tc>
        <w:tc>
          <w:tcPr>
            <w:tcW w:w="615" w:type="dxa"/>
          </w:tcPr>
          <w:p w14:paraId="556DF87B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DEC</w:t>
            </w:r>
          </w:p>
        </w:tc>
      </w:tr>
      <w:tr w:rsidR="008D23DD" w:rsidRPr="008D23DD" w14:paraId="1F254913" w14:textId="77777777" w:rsidTr="000F65D0">
        <w:trPr>
          <w:trHeight w:val="381"/>
        </w:trPr>
        <w:tc>
          <w:tcPr>
            <w:tcW w:w="551" w:type="dxa"/>
            <w:vMerge w:val="restart"/>
            <w:vAlign w:val="center"/>
          </w:tcPr>
          <w:p w14:paraId="69A5B7EC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1.</w:t>
            </w:r>
          </w:p>
        </w:tc>
        <w:tc>
          <w:tcPr>
            <w:tcW w:w="1391" w:type="dxa"/>
            <w:vMerge w:val="restart"/>
            <w:vAlign w:val="center"/>
          </w:tcPr>
          <w:p w14:paraId="158DC2E9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Clădire/</w:t>
            </w:r>
          </w:p>
          <w:p w14:paraId="7A7B26E1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Construcție/</w:t>
            </w:r>
          </w:p>
          <w:p w14:paraId="618F7574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Utilaj/</w:t>
            </w:r>
          </w:p>
          <w:p w14:paraId="5799DCC0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Echipament/</w:t>
            </w:r>
          </w:p>
          <w:p w14:paraId="44B68405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Mijloc de transport/</w:t>
            </w:r>
          </w:p>
          <w:p w14:paraId="28F39E97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etc.</w:t>
            </w:r>
          </w:p>
        </w:tc>
        <w:tc>
          <w:tcPr>
            <w:tcW w:w="8462" w:type="dxa"/>
            <w:gridSpan w:val="13"/>
          </w:tcPr>
          <w:p w14:paraId="2517DA7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Lucrări de întreținere curentă</w:t>
            </w:r>
          </w:p>
        </w:tc>
      </w:tr>
      <w:tr w:rsidR="008D23DD" w:rsidRPr="008D23DD" w14:paraId="4C6FBFAE" w14:textId="77777777" w:rsidTr="000F65D0">
        <w:trPr>
          <w:trHeight w:val="576"/>
        </w:trPr>
        <w:tc>
          <w:tcPr>
            <w:tcW w:w="551" w:type="dxa"/>
            <w:vMerge/>
          </w:tcPr>
          <w:p w14:paraId="74710DB4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91" w:type="dxa"/>
            <w:vMerge/>
          </w:tcPr>
          <w:p w14:paraId="3027AE40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67" w:type="dxa"/>
          </w:tcPr>
          <w:p w14:paraId="7D548A77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Curățarea...</w:t>
            </w:r>
          </w:p>
        </w:tc>
        <w:tc>
          <w:tcPr>
            <w:tcW w:w="546" w:type="dxa"/>
          </w:tcPr>
          <w:p w14:paraId="2F50E06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87" w:type="dxa"/>
          </w:tcPr>
          <w:p w14:paraId="4CBEB6B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48" w:type="dxa"/>
          </w:tcPr>
          <w:p w14:paraId="4B73C998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5" w:type="dxa"/>
          </w:tcPr>
          <w:p w14:paraId="34099A85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2" w:type="dxa"/>
          </w:tcPr>
          <w:p w14:paraId="6F79B30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60" w:type="dxa"/>
          </w:tcPr>
          <w:p w14:paraId="2AD64E7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19" w:type="dxa"/>
          </w:tcPr>
          <w:p w14:paraId="7A8DF2B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27" w:type="dxa"/>
          </w:tcPr>
          <w:p w14:paraId="32A63AF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7" w:type="dxa"/>
          </w:tcPr>
          <w:p w14:paraId="2E31DF57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0" w:type="dxa"/>
          </w:tcPr>
          <w:p w14:paraId="4A51E7D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39" w:type="dxa"/>
          </w:tcPr>
          <w:p w14:paraId="433912A1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15" w:type="dxa"/>
          </w:tcPr>
          <w:p w14:paraId="7F8C824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</w:tr>
      <w:tr w:rsidR="008D23DD" w:rsidRPr="008D23DD" w14:paraId="6EDE6175" w14:textId="77777777" w:rsidTr="000F65D0">
        <w:trPr>
          <w:trHeight w:val="576"/>
        </w:trPr>
        <w:tc>
          <w:tcPr>
            <w:tcW w:w="551" w:type="dxa"/>
            <w:vMerge/>
          </w:tcPr>
          <w:p w14:paraId="76194BD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91" w:type="dxa"/>
            <w:vMerge/>
          </w:tcPr>
          <w:p w14:paraId="437FDBA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67" w:type="dxa"/>
          </w:tcPr>
          <w:p w14:paraId="1B19D65B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Verificarea și protecția ..</w:t>
            </w:r>
          </w:p>
        </w:tc>
        <w:tc>
          <w:tcPr>
            <w:tcW w:w="546" w:type="dxa"/>
          </w:tcPr>
          <w:p w14:paraId="4941283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87" w:type="dxa"/>
          </w:tcPr>
          <w:p w14:paraId="63B19B6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48" w:type="dxa"/>
          </w:tcPr>
          <w:p w14:paraId="2FA49AB0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5" w:type="dxa"/>
          </w:tcPr>
          <w:p w14:paraId="58CF0F9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2" w:type="dxa"/>
          </w:tcPr>
          <w:p w14:paraId="1A967398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60" w:type="dxa"/>
          </w:tcPr>
          <w:p w14:paraId="18DD503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19" w:type="dxa"/>
          </w:tcPr>
          <w:p w14:paraId="7D5BC23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27" w:type="dxa"/>
          </w:tcPr>
          <w:p w14:paraId="4437CA6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7" w:type="dxa"/>
          </w:tcPr>
          <w:p w14:paraId="2B5D5B7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0" w:type="dxa"/>
          </w:tcPr>
          <w:p w14:paraId="378BA47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39" w:type="dxa"/>
          </w:tcPr>
          <w:p w14:paraId="03319C8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15" w:type="dxa"/>
          </w:tcPr>
          <w:p w14:paraId="214F00C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</w:tr>
      <w:tr w:rsidR="008D23DD" w:rsidRPr="008D23DD" w14:paraId="25CF7221" w14:textId="77777777" w:rsidTr="000F65D0">
        <w:trPr>
          <w:trHeight w:val="576"/>
        </w:trPr>
        <w:tc>
          <w:tcPr>
            <w:tcW w:w="551" w:type="dxa"/>
            <w:vMerge/>
          </w:tcPr>
          <w:p w14:paraId="644DC40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91" w:type="dxa"/>
            <w:vMerge/>
          </w:tcPr>
          <w:p w14:paraId="1667455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67" w:type="dxa"/>
          </w:tcPr>
          <w:p w14:paraId="12DC2F44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...</w:t>
            </w:r>
          </w:p>
        </w:tc>
        <w:tc>
          <w:tcPr>
            <w:tcW w:w="546" w:type="dxa"/>
          </w:tcPr>
          <w:p w14:paraId="240E0591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87" w:type="dxa"/>
          </w:tcPr>
          <w:p w14:paraId="48F8588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48" w:type="dxa"/>
          </w:tcPr>
          <w:p w14:paraId="7A6A00FF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5" w:type="dxa"/>
          </w:tcPr>
          <w:p w14:paraId="4FB5266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2" w:type="dxa"/>
          </w:tcPr>
          <w:p w14:paraId="7390241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60" w:type="dxa"/>
          </w:tcPr>
          <w:p w14:paraId="7BC5C0A0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19" w:type="dxa"/>
          </w:tcPr>
          <w:p w14:paraId="6C7BA98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27" w:type="dxa"/>
          </w:tcPr>
          <w:p w14:paraId="5F24173B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7" w:type="dxa"/>
          </w:tcPr>
          <w:p w14:paraId="069C1545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0" w:type="dxa"/>
          </w:tcPr>
          <w:p w14:paraId="2CE89B95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39" w:type="dxa"/>
          </w:tcPr>
          <w:p w14:paraId="72A580B6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15" w:type="dxa"/>
          </w:tcPr>
          <w:p w14:paraId="5247C14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</w:tr>
      <w:tr w:rsidR="008D23DD" w:rsidRPr="008D23DD" w14:paraId="6A6B442F" w14:textId="77777777" w:rsidTr="000F65D0">
        <w:tc>
          <w:tcPr>
            <w:tcW w:w="551" w:type="dxa"/>
            <w:vMerge/>
          </w:tcPr>
          <w:p w14:paraId="225A1696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91" w:type="dxa"/>
            <w:vMerge/>
          </w:tcPr>
          <w:p w14:paraId="75212D9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8462" w:type="dxa"/>
            <w:gridSpan w:val="13"/>
          </w:tcPr>
          <w:p w14:paraId="14DFD7E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Revizii și reparații planificate</w:t>
            </w:r>
          </w:p>
        </w:tc>
      </w:tr>
      <w:tr w:rsidR="008D23DD" w:rsidRPr="008D23DD" w14:paraId="2C36A6DE" w14:textId="77777777" w:rsidTr="000F65D0">
        <w:tc>
          <w:tcPr>
            <w:tcW w:w="551" w:type="dxa"/>
            <w:vMerge/>
          </w:tcPr>
          <w:p w14:paraId="3023BBE8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91" w:type="dxa"/>
            <w:vMerge/>
          </w:tcPr>
          <w:p w14:paraId="65EC7E48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67" w:type="dxa"/>
          </w:tcPr>
          <w:p w14:paraId="3CB5898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Verificarea și repararea ...</w:t>
            </w:r>
          </w:p>
        </w:tc>
        <w:tc>
          <w:tcPr>
            <w:tcW w:w="546" w:type="dxa"/>
          </w:tcPr>
          <w:p w14:paraId="1B6A56D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87" w:type="dxa"/>
          </w:tcPr>
          <w:p w14:paraId="59932D0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48" w:type="dxa"/>
          </w:tcPr>
          <w:p w14:paraId="7E346AF1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5" w:type="dxa"/>
          </w:tcPr>
          <w:p w14:paraId="3BF79F3B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2" w:type="dxa"/>
          </w:tcPr>
          <w:p w14:paraId="25A461B1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60" w:type="dxa"/>
          </w:tcPr>
          <w:p w14:paraId="2E44932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19" w:type="dxa"/>
          </w:tcPr>
          <w:p w14:paraId="17CEF0F4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27" w:type="dxa"/>
          </w:tcPr>
          <w:p w14:paraId="78FE7EA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7" w:type="dxa"/>
          </w:tcPr>
          <w:p w14:paraId="564EC256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0" w:type="dxa"/>
          </w:tcPr>
          <w:p w14:paraId="26823117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39" w:type="dxa"/>
          </w:tcPr>
          <w:p w14:paraId="6BA1FCA5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15" w:type="dxa"/>
          </w:tcPr>
          <w:p w14:paraId="4066361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</w:tr>
      <w:tr w:rsidR="008D23DD" w:rsidRPr="008D23DD" w14:paraId="48F5A456" w14:textId="77777777" w:rsidTr="000F65D0">
        <w:tc>
          <w:tcPr>
            <w:tcW w:w="551" w:type="dxa"/>
            <w:vMerge/>
          </w:tcPr>
          <w:p w14:paraId="47AC4C31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91" w:type="dxa"/>
            <w:vMerge/>
          </w:tcPr>
          <w:p w14:paraId="37F3E0D2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67" w:type="dxa"/>
          </w:tcPr>
          <w:p w14:paraId="2204BD25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Revizuirea, completarea sau refacerea ...</w:t>
            </w:r>
          </w:p>
        </w:tc>
        <w:tc>
          <w:tcPr>
            <w:tcW w:w="546" w:type="dxa"/>
          </w:tcPr>
          <w:p w14:paraId="2AD8FAA7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87" w:type="dxa"/>
          </w:tcPr>
          <w:p w14:paraId="611493B6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48" w:type="dxa"/>
          </w:tcPr>
          <w:p w14:paraId="6D738C0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5" w:type="dxa"/>
          </w:tcPr>
          <w:p w14:paraId="04D0ADE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2" w:type="dxa"/>
          </w:tcPr>
          <w:p w14:paraId="54AB84F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60" w:type="dxa"/>
          </w:tcPr>
          <w:p w14:paraId="531853E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19" w:type="dxa"/>
          </w:tcPr>
          <w:p w14:paraId="67581897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27" w:type="dxa"/>
          </w:tcPr>
          <w:p w14:paraId="39B437D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7" w:type="dxa"/>
          </w:tcPr>
          <w:p w14:paraId="51CFFF6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0" w:type="dxa"/>
          </w:tcPr>
          <w:p w14:paraId="33864F17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39" w:type="dxa"/>
          </w:tcPr>
          <w:p w14:paraId="4294E711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15" w:type="dxa"/>
          </w:tcPr>
          <w:p w14:paraId="65715C7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</w:tr>
      <w:tr w:rsidR="008D23DD" w:rsidRPr="008D23DD" w14:paraId="30EDF0BD" w14:textId="77777777" w:rsidTr="000F65D0">
        <w:tc>
          <w:tcPr>
            <w:tcW w:w="551" w:type="dxa"/>
            <w:vMerge/>
          </w:tcPr>
          <w:p w14:paraId="12AE664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91" w:type="dxa"/>
            <w:vMerge/>
          </w:tcPr>
          <w:p w14:paraId="4796DFB4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67" w:type="dxa"/>
          </w:tcPr>
          <w:p w14:paraId="0210C66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...</w:t>
            </w:r>
          </w:p>
        </w:tc>
        <w:tc>
          <w:tcPr>
            <w:tcW w:w="546" w:type="dxa"/>
          </w:tcPr>
          <w:p w14:paraId="5898E264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87" w:type="dxa"/>
          </w:tcPr>
          <w:p w14:paraId="7C320944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48" w:type="dxa"/>
          </w:tcPr>
          <w:p w14:paraId="269A7EF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5" w:type="dxa"/>
          </w:tcPr>
          <w:p w14:paraId="1005E74F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2" w:type="dxa"/>
          </w:tcPr>
          <w:p w14:paraId="4D8774C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60" w:type="dxa"/>
          </w:tcPr>
          <w:p w14:paraId="6098B1A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19" w:type="dxa"/>
          </w:tcPr>
          <w:p w14:paraId="5CE4B4C0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27" w:type="dxa"/>
          </w:tcPr>
          <w:p w14:paraId="4CF71C77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7" w:type="dxa"/>
          </w:tcPr>
          <w:p w14:paraId="3F0BDE97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0" w:type="dxa"/>
          </w:tcPr>
          <w:p w14:paraId="45672D22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39" w:type="dxa"/>
          </w:tcPr>
          <w:p w14:paraId="223B48DF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15" w:type="dxa"/>
          </w:tcPr>
          <w:p w14:paraId="57674C7B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</w:tr>
      <w:tr w:rsidR="008D23DD" w:rsidRPr="008D23DD" w14:paraId="4AF460DD" w14:textId="77777777" w:rsidTr="000F65D0">
        <w:tc>
          <w:tcPr>
            <w:tcW w:w="551" w:type="dxa"/>
            <w:vMerge w:val="restart"/>
          </w:tcPr>
          <w:p w14:paraId="33394546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2.</w:t>
            </w:r>
          </w:p>
        </w:tc>
        <w:tc>
          <w:tcPr>
            <w:tcW w:w="1391" w:type="dxa"/>
            <w:vMerge w:val="restart"/>
          </w:tcPr>
          <w:p w14:paraId="37235444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Program informatic/</w:t>
            </w:r>
          </w:p>
          <w:p w14:paraId="61647344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Aplicație/</w:t>
            </w:r>
          </w:p>
          <w:p w14:paraId="65A6EB3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Platformă/</w:t>
            </w:r>
          </w:p>
          <w:p w14:paraId="4F9B86CF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etc.</w:t>
            </w:r>
          </w:p>
        </w:tc>
        <w:tc>
          <w:tcPr>
            <w:tcW w:w="8462" w:type="dxa"/>
            <w:gridSpan w:val="13"/>
          </w:tcPr>
          <w:p w14:paraId="1C8F928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Lucrări de întreținere curentă</w:t>
            </w:r>
          </w:p>
        </w:tc>
      </w:tr>
      <w:tr w:rsidR="008D23DD" w:rsidRPr="008D23DD" w14:paraId="0C8BD8B7" w14:textId="77777777" w:rsidTr="000F65D0">
        <w:tc>
          <w:tcPr>
            <w:tcW w:w="551" w:type="dxa"/>
            <w:vMerge/>
          </w:tcPr>
          <w:p w14:paraId="1C34DDBF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91" w:type="dxa"/>
            <w:vMerge/>
          </w:tcPr>
          <w:p w14:paraId="332BAB9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67" w:type="dxa"/>
          </w:tcPr>
          <w:p w14:paraId="2D62E3C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Verificarea funcționării ...</w:t>
            </w:r>
          </w:p>
        </w:tc>
        <w:tc>
          <w:tcPr>
            <w:tcW w:w="546" w:type="dxa"/>
          </w:tcPr>
          <w:p w14:paraId="45C9F36F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87" w:type="dxa"/>
          </w:tcPr>
          <w:p w14:paraId="6F8CB97F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48" w:type="dxa"/>
          </w:tcPr>
          <w:p w14:paraId="04B5249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5" w:type="dxa"/>
          </w:tcPr>
          <w:p w14:paraId="344A6F08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2" w:type="dxa"/>
          </w:tcPr>
          <w:p w14:paraId="2692512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60" w:type="dxa"/>
          </w:tcPr>
          <w:p w14:paraId="563F6D47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19" w:type="dxa"/>
          </w:tcPr>
          <w:p w14:paraId="5A501428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27" w:type="dxa"/>
          </w:tcPr>
          <w:p w14:paraId="4D223AC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7" w:type="dxa"/>
          </w:tcPr>
          <w:p w14:paraId="353645A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0" w:type="dxa"/>
          </w:tcPr>
          <w:p w14:paraId="7E1BE612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39" w:type="dxa"/>
          </w:tcPr>
          <w:p w14:paraId="0F5633C8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15" w:type="dxa"/>
          </w:tcPr>
          <w:p w14:paraId="790D4137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</w:tr>
      <w:tr w:rsidR="008D23DD" w:rsidRPr="008D23DD" w14:paraId="1F9EB50D" w14:textId="77777777" w:rsidTr="000F65D0">
        <w:tc>
          <w:tcPr>
            <w:tcW w:w="551" w:type="dxa"/>
            <w:vMerge/>
          </w:tcPr>
          <w:p w14:paraId="6C05902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91" w:type="dxa"/>
            <w:vMerge/>
          </w:tcPr>
          <w:p w14:paraId="2C787121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67" w:type="dxa"/>
          </w:tcPr>
          <w:p w14:paraId="2398B8C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Realizarea de copii de siguranță ...</w:t>
            </w:r>
          </w:p>
        </w:tc>
        <w:tc>
          <w:tcPr>
            <w:tcW w:w="546" w:type="dxa"/>
          </w:tcPr>
          <w:p w14:paraId="34F4C60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87" w:type="dxa"/>
          </w:tcPr>
          <w:p w14:paraId="2D5E4620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48" w:type="dxa"/>
          </w:tcPr>
          <w:p w14:paraId="14B500F6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5" w:type="dxa"/>
          </w:tcPr>
          <w:p w14:paraId="7EF28DD8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2" w:type="dxa"/>
          </w:tcPr>
          <w:p w14:paraId="3A388550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60" w:type="dxa"/>
          </w:tcPr>
          <w:p w14:paraId="255F32F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19" w:type="dxa"/>
          </w:tcPr>
          <w:p w14:paraId="5034077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27" w:type="dxa"/>
          </w:tcPr>
          <w:p w14:paraId="770EA40F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7" w:type="dxa"/>
          </w:tcPr>
          <w:p w14:paraId="07B8D920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0" w:type="dxa"/>
          </w:tcPr>
          <w:p w14:paraId="596E55E6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39" w:type="dxa"/>
          </w:tcPr>
          <w:p w14:paraId="78E2380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15" w:type="dxa"/>
          </w:tcPr>
          <w:p w14:paraId="198BB4AB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</w:tr>
      <w:tr w:rsidR="008D23DD" w:rsidRPr="008D23DD" w14:paraId="55F8904A" w14:textId="77777777" w:rsidTr="000F65D0">
        <w:tc>
          <w:tcPr>
            <w:tcW w:w="551" w:type="dxa"/>
            <w:vMerge/>
          </w:tcPr>
          <w:p w14:paraId="26947EA7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91" w:type="dxa"/>
            <w:vMerge/>
          </w:tcPr>
          <w:p w14:paraId="29CB98B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67" w:type="dxa"/>
          </w:tcPr>
          <w:p w14:paraId="02AEB2B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...</w:t>
            </w:r>
          </w:p>
        </w:tc>
        <w:tc>
          <w:tcPr>
            <w:tcW w:w="546" w:type="dxa"/>
          </w:tcPr>
          <w:p w14:paraId="030A2711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87" w:type="dxa"/>
          </w:tcPr>
          <w:p w14:paraId="378966D5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48" w:type="dxa"/>
          </w:tcPr>
          <w:p w14:paraId="2D3AD7EF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5" w:type="dxa"/>
          </w:tcPr>
          <w:p w14:paraId="457AC6D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2" w:type="dxa"/>
          </w:tcPr>
          <w:p w14:paraId="122BDA5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60" w:type="dxa"/>
          </w:tcPr>
          <w:p w14:paraId="3764DF9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19" w:type="dxa"/>
          </w:tcPr>
          <w:p w14:paraId="33E2EB2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27" w:type="dxa"/>
          </w:tcPr>
          <w:p w14:paraId="23648A65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7" w:type="dxa"/>
          </w:tcPr>
          <w:p w14:paraId="631DF9E4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0" w:type="dxa"/>
          </w:tcPr>
          <w:p w14:paraId="10087852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39" w:type="dxa"/>
          </w:tcPr>
          <w:p w14:paraId="2FFCA91F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15" w:type="dxa"/>
          </w:tcPr>
          <w:p w14:paraId="0AF0E11B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</w:tr>
      <w:tr w:rsidR="008D23DD" w:rsidRPr="008D23DD" w14:paraId="3993C4E5" w14:textId="77777777" w:rsidTr="000F65D0">
        <w:tc>
          <w:tcPr>
            <w:tcW w:w="551" w:type="dxa"/>
            <w:vMerge/>
          </w:tcPr>
          <w:p w14:paraId="3BC44BA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91" w:type="dxa"/>
            <w:vMerge/>
          </w:tcPr>
          <w:p w14:paraId="749777FF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8462" w:type="dxa"/>
            <w:gridSpan w:val="13"/>
          </w:tcPr>
          <w:p w14:paraId="71E3572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Revizii și reparații planificate</w:t>
            </w:r>
          </w:p>
        </w:tc>
      </w:tr>
      <w:tr w:rsidR="008D23DD" w:rsidRPr="008D23DD" w14:paraId="28A0EE80" w14:textId="77777777" w:rsidTr="000F65D0">
        <w:tc>
          <w:tcPr>
            <w:tcW w:w="551" w:type="dxa"/>
            <w:vMerge/>
          </w:tcPr>
          <w:p w14:paraId="74F5488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91" w:type="dxa"/>
            <w:vMerge/>
          </w:tcPr>
          <w:p w14:paraId="00ED2E61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67" w:type="dxa"/>
          </w:tcPr>
          <w:p w14:paraId="2618FB1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Verificarea periodică...</w:t>
            </w:r>
          </w:p>
        </w:tc>
        <w:tc>
          <w:tcPr>
            <w:tcW w:w="546" w:type="dxa"/>
          </w:tcPr>
          <w:p w14:paraId="276619A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87" w:type="dxa"/>
          </w:tcPr>
          <w:p w14:paraId="12F398D1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48" w:type="dxa"/>
          </w:tcPr>
          <w:p w14:paraId="263A440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5" w:type="dxa"/>
          </w:tcPr>
          <w:p w14:paraId="2450CEA5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2" w:type="dxa"/>
          </w:tcPr>
          <w:p w14:paraId="4B146911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60" w:type="dxa"/>
          </w:tcPr>
          <w:p w14:paraId="690FA08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19" w:type="dxa"/>
          </w:tcPr>
          <w:p w14:paraId="178F54F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27" w:type="dxa"/>
          </w:tcPr>
          <w:p w14:paraId="70BC028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7" w:type="dxa"/>
          </w:tcPr>
          <w:p w14:paraId="77B959E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0" w:type="dxa"/>
          </w:tcPr>
          <w:p w14:paraId="1CBB6FC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39" w:type="dxa"/>
          </w:tcPr>
          <w:p w14:paraId="5DBCE6CF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15" w:type="dxa"/>
          </w:tcPr>
          <w:p w14:paraId="32EF7D26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</w:tr>
      <w:tr w:rsidR="00987759" w:rsidRPr="008D23DD" w14:paraId="3EE4DC79" w14:textId="77777777" w:rsidTr="000F65D0">
        <w:tc>
          <w:tcPr>
            <w:tcW w:w="551" w:type="dxa"/>
            <w:vMerge/>
          </w:tcPr>
          <w:p w14:paraId="40EA7A38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91" w:type="dxa"/>
            <w:vMerge/>
          </w:tcPr>
          <w:p w14:paraId="7E5F886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67" w:type="dxa"/>
          </w:tcPr>
          <w:p w14:paraId="32003A32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...</w:t>
            </w:r>
          </w:p>
        </w:tc>
        <w:tc>
          <w:tcPr>
            <w:tcW w:w="546" w:type="dxa"/>
          </w:tcPr>
          <w:p w14:paraId="4DC5704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87" w:type="dxa"/>
          </w:tcPr>
          <w:p w14:paraId="2A71EF2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48" w:type="dxa"/>
          </w:tcPr>
          <w:p w14:paraId="6FF1437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5" w:type="dxa"/>
          </w:tcPr>
          <w:p w14:paraId="15B666A8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2" w:type="dxa"/>
          </w:tcPr>
          <w:p w14:paraId="118CEB8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60" w:type="dxa"/>
          </w:tcPr>
          <w:p w14:paraId="6633C812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19" w:type="dxa"/>
          </w:tcPr>
          <w:p w14:paraId="6B8F3F51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27" w:type="dxa"/>
          </w:tcPr>
          <w:p w14:paraId="717CEC07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7" w:type="dxa"/>
          </w:tcPr>
          <w:p w14:paraId="6077AE12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0" w:type="dxa"/>
          </w:tcPr>
          <w:p w14:paraId="6A5DC72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39" w:type="dxa"/>
          </w:tcPr>
          <w:p w14:paraId="2AAECCA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15" w:type="dxa"/>
          </w:tcPr>
          <w:p w14:paraId="0EED410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</w:tr>
    </w:tbl>
    <w:p w14:paraId="7CAD1E0F" w14:textId="1867116C" w:rsidR="000F65D0" w:rsidRPr="008D23DD" w:rsidRDefault="000F65D0" w:rsidP="000F65D0">
      <w:pPr>
        <w:spacing w:after="0"/>
        <w:rPr>
          <w:rFonts w:ascii="Montserrat" w:hAnsi="Montserrat" w:cs="Arial"/>
          <w:b/>
          <w:sz w:val="22"/>
          <w:szCs w:val="22"/>
        </w:rPr>
      </w:pPr>
    </w:p>
    <w:p w14:paraId="45142C55" w14:textId="77777777" w:rsidR="000F65D0" w:rsidRPr="008D23DD" w:rsidRDefault="000F65D0" w:rsidP="000F65D0">
      <w:pPr>
        <w:spacing w:after="0"/>
        <w:rPr>
          <w:rFonts w:ascii="Montserrat" w:hAnsi="Montserrat" w:cs="Arial"/>
          <w:b/>
          <w:sz w:val="22"/>
          <w:szCs w:val="22"/>
        </w:rPr>
      </w:pPr>
    </w:p>
    <w:p w14:paraId="02C694E0" w14:textId="77777777" w:rsidR="000F65D0" w:rsidRPr="008D23DD" w:rsidRDefault="000F65D0" w:rsidP="000F65D0">
      <w:pPr>
        <w:spacing w:after="0"/>
        <w:jc w:val="center"/>
        <w:rPr>
          <w:rFonts w:ascii="Montserrat" w:hAnsi="Montserrat" w:cs="Arial"/>
          <w:b/>
          <w:sz w:val="22"/>
          <w:szCs w:val="22"/>
        </w:rPr>
      </w:pPr>
      <w:r w:rsidRPr="008D23DD">
        <w:rPr>
          <w:rFonts w:ascii="Montserrat" w:hAnsi="Montserrat" w:cs="Arial"/>
          <w:b/>
          <w:sz w:val="22"/>
          <w:szCs w:val="22"/>
        </w:rPr>
        <w:t>Costurile estimate ale lucrărilor de întreținere și reparații curente pentru anul ....</w:t>
      </w:r>
      <w:r w:rsidRPr="008D23DD">
        <w:rPr>
          <w:rStyle w:val="FootnoteReference"/>
          <w:rFonts w:ascii="Montserrat" w:hAnsi="Montserrat" w:cs="Arial"/>
          <w:sz w:val="22"/>
          <w:szCs w:val="22"/>
        </w:rPr>
        <w:footnoteReference w:id="2"/>
      </w:r>
      <w:r w:rsidRPr="008D23DD">
        <w:rPr>
          <w:rFonts w:ascii="Montserrat" w:hAnsi="Montserrat" w:cs="Arial"/>
          <w:b/>
          <w:sz w:val="22"/>
          <w:szCs w:val="22"/>
        </w:rPr>
        <w:br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4"/>
        <w:gridCol w:w="1966"/>
        <w:gridCol w:w="3119"/>
        <w:gridCol w:w="1726"/>
        <w:gridCol w:w="1529"/>
      </w:tblGrid>
      <w:tr w:rsidR="008D23DD" w:rsidRPr="008D23DD" w14:paraId="2B9D8C8A" w14:textId="77777777" w:rsidTr="00313CFE">
        <w:tc>
          <w:tcPr>
            <w:tcW w:w="864" w:type="dxa"/>
            <w:vAlign w:val="center"/>
          </w:tcPr>
          <w:p w14:paraId="174A1464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Nr.crt.</w:t>
            </w:r>
          </w:p>
        </w:tc>
        <w:tc>
          <w:tcPr>
            <w:tcW w:w="1966" w:type="dxa"/>
            <w:vAlign w:val="center"/>
          </w:tcPr>
          <w:p w14:paraId="0FFD10F5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Obiectiv de investiție</w:t>
            </w:r>
          </w:p>
        </w:tc>
        <w:tc>
          <w:tcPr>
            <w:tcW w:w="3119" w:type="dxa"/>
            <w:vAlign w:val="center"/>
          </w:tcPr>
          <w:p w14:paraId="7A803C33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Tipul/natura lucrărilor prevăzute</w:t>
            </w:r>
          </w:p>
        </w:tc>
        <w:tc>
          <w:tcPr>
            <w:tcW w:w="1726" w:type="dxa"/>
            <w:vAlign w:val="center"/>
          </w:tcPr>
          <w:p w14:paraId="24926F62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Valoarea estimată a cheltuielilor cu lucrările propuse</w:t>
            </w:r>
          </w:p>
        </w:tc>
        <w:tc>
          <w:tcPr>
            <w:tcW w:w="1529" w:type="dxa"/>
            <w:vAlign w:val="center"/>
          </w:tcPr>
          <w:p w14:paraId="20C7CA03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Sursa  de finanțare</w:t>
            </w:r>
          </w:p>
        </w:tc>
      </w:tr>
      <w:tr w:rsidR="008D23DD" w:rsidRPr="008D23DD" w14:paraId="5612607B" w14:textId="77777777" w:rsidTr="00313CFE">
        <w:tc>
          <w:tcPr>
            <w:tcW w:w="864" w:type="dxa"/>
            <w:vMerge w:val="restart"/>
            <w:vAlign w:val="center"/>
          </w:tcPr>
          <w:p w14:paraId="56254D7E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/>
                <w:sz w:val="20"/>
                <w:szCs w:val="20"/>
              </w:rPr>
              <w:t>1.</w:t>
            </w:r>
          </w:p>
        </w:tc>
        <w:tc>
          <w:tcPr>
            <w:tcW w:w="1966" w:type="dxa"/>
            <w:vMerge w:val="restart"/>
            <w:vAlign w:val="center"/>
          </w:tcPr>
          <w:p w14:paraId="701ABFED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Cs/>
                <w:sz w:val="20"/>
                <w:szCs w:val="20"/>
              </w:rPr>
            </w:pPr>
          </w:p>
        </w:tc>
        <w:tc>
          <w:tcPr>
            <w:tcW w:w="3119" w:type="dxa"/>
            <w:vAlign w:val="center"/>
          </w:tcPr>
          <w:p w14:paraId="4D41C92E" w14:textId="77777777" w:rsidR="000F65D0" w:rsidRPr="008D23DD" w:rsidRDefault="000F65D0" w:rsidP="000F65D0">
            <w:pPr>
              <w:pStyle w:val="ListParagraph"/>
              <w:numPr>
                <w:ilvl w:val="0"/>
                <w:numId w:val="16"/>
              </w:numPr>
              <w:spacing w:before="120"/>
              <w:ind w:left="321" w:hanging="284"/>
              <w:rPr>
                <w:rFonts w:ascii="Montserrat" w:hAnsi="Montserrat" w:cs="Arial"/>
                <w:b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/>
                <w:sz w:val="20"/>
                <w:szCs w:val="20"/>
              </w:rPr>
              <w:t>Lucrări de întreținere curentă</w:t>
            </w:r>
          </w:p>
        </w:tc>
        <w:tc>
          <w:tcPr>
            <w:tcW w:w="1726" w:type="dxa"/>
            <w:vAlign w:val="center"/>
          </w:tcPr>
          <w:p w14:paraId="6FCFBAB5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/>
                <w:sz w:val="20"/>
                <w:szCs w:val="20"/>
              </w:rPr>
              <w:t>xx</w:t>
            </w:r>
          </w:p>
        </w:tc>
        <w:tc>
          <w:tcPr>
            <w:tcW w:w="1529" w:type="dxa"/>
            <w:vAlign w:val="center"/>
          </w:tcPr>
          <w:p w14:paraId="0F3A9929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Cs/>
                <w:sz w:val="20"/>
                <w:szCs w:val="20"/>
              </w:rPr>
            </w:pPr>
          </w:p>
        </w:tc>
      </w:tr>
      <w:tr w:rsidR="008D23DD" w:rsidRPr="008D23DD" w14:paraId="60E6CBF4" w14:textId="77777777" w:rsidTr="00313CFE">
        <w:tc>
          <w:tcPr>
            <w:tcW w:w="864" w:type="dxa"/>
            <w:vMerge/>
          </w:tcPr>
          <w:p w14:paraId="1A0C3D6E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966" w:type="dxa"/>
            <w:vMerge/>
          </w:tcPr>
          <w:p w14:paraId="629D6A45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3119" w:type="dxa"/>
            <w:vAlign w:val="center"/>
          </w:tcPr>
          <w:p w14:paraId="4C02B394" w14:textId="77777777" w:rsidR="000F65D0" w:rsidRPr="008D23DD" w:rsidRDefault="000F65D0" w:rsidP="00313CFE">
            <w:pPr>
              <w:rPr>
                <w:rFonts w:ascii="Montserrat" w:hAnsi="Montserrat" w:cs="Arial"/>
                <w:bCs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construcție</w:t>
            </w:r>
          </w:p>
        </w:tc>
        <w:tc>
          <w:tcPr>
            <w:tcW w:w="1726" w:type="dxa"/>
          </w:tcPr>
          <w:p w14:paraId="1EB01ECB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529" w:type="dxa"/>
          </w:tcPr>
          <w:p w14:paraId="659A060B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</w:tr>
      <w:tr w:rsidR="008D23DD" w:rsidRPr="008D23DD" w14:paraId="2E5E801C" w14:textId="77777777" w:rsidTr="00313CFE">
        <w:tc>
          <w:tcPr>
            <w:tcW w:w="864" w:type="dxa"/>
            <w:vMerge/>
          </w:tcPr>
          <w:p w14:paraId="112B486E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966" w:type="dxa"/>
            <w:vMerge/>
          </w:tcPr>
          <w:p w14:paraId="44864FF2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3119" w:type="dxa"/>
            <w:vAlign w:val="center"/>
          </w:tcPr>
          <w:p w14:paraId="6FB5C24A" w14:textId="77777777" w:rsidR="000F65D0" w:rsidRPr="008D23DD" w:rsidRDefault="000F65D0" w:rsidP="00313CFE">
            <w:pPr>
              <w:rPr>
                <w:rFonts w:ascii="Montserrat" w:hAnsi="Montserrat" w:cs="Arial"/>
                <w:bCs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Instalații/rețele termoficare</w:t>
            </w:r>
          </w:p>
        </w:tc>
        <w:tc>
          <w:tcPr>
            <w:tcW w:w="1726" w:type="dxa"/>
          </w:tcPr>
          <w:p w14:paraId="2AEB86BF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529" w:type="dxa"/>
          </w:tcPr>
          <w:p w14:paraId="289D1C96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</w:tr>
      <w:tr w:rsidR="008D23DD" w:rsidRPr="008D23DD" w14:paraId="78D6007C" w14:textId="77777777" w:rsidTr="00313CFE">
        <w:tc>
          <w:tcPr>
            <w:tcW w:w="864" w:type="dxa"/>
            <w:vMerge/>
          </w:tcPr>
          <w:p w14:paraId="7A656EEF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966" w:type="dxa"/>
            <w:vMerge/>
          </w:tcPr>
          <w:p w14:paraId="205DD2F1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3119" w:type="dxa"/>
            <w:vAlign w:val="center"/>
          </w:tcPr>
          <w:p w14:paraId="4A7234CD" w14:textId="77777777" w:rsidR="000F65D0" w:rsidRPr="008D23DD" w:rsidRDefault="000F65D0" w:rsidP="00313CFE">
            <w:pPr>
              <w:rPr>
                <w:rFonts w:ascii="Montserrat" w:hAnsi="Montserrat" w:cs="Arial"/>
                <w:bCs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Instalații/rețele apă/canal</w:t>
            </w:r>
          </w:p>
        </w:tc>
        <w:tc>
          <w:tcPr>
            <w:tcW w:w="1726" w:type="dxa"/>
          </w:tcPr>
          <w:p w14:paraId="1A6080BB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529" w:type="dxa"/>
          </w:tcPr>
          <w:p w14:paraId="03373AC3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</w:tr>
      <w:tr w:rsidR="008D23DD" w:rsidRPr="008D23DD" w14:paraId="67ABB8EA" w14:textId="77777777" w:rsidTr="00313CFE">
        <w:tc>
          <w:tcPr>
            <w:tcW w:w="864" w:type="dxa"/>
            <w:vMerge/>
          </w:tcPr>
          <w:p w14:paraId="44DD9759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966" w:type="dxa"/>
            <w:vMerge/>
          </w:tcPr>
          <w:p w14:paraId="04041D4F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3119" w:type="dxa"/>
            <w:vAlign w:val="center"/>
          </w:tcPr>
          <w:p w14:paraId="2CE5095C" w14:textId="77777777" w:rsidR="000F65D0" w:rsidRPr="008D23DD" w:rsidRDefault="000F65D0" w:rsidP="00313CFE">
            <w:pPr>
              <w:rPr>
                <w:rFonts w:ascii="Montserrat" w:hAnsi="Montserrat" w:cs="Arial"/>
                <w:bCs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Instalații/rețele electrice</w:t>
            </w:r>
          </w:p>
        </w:tc>
        <w:tc>
          <w:tcPr>
            <w:tcW w:w="1726" w:type="dxa"/>
          </w:tcPr>
          <w:p w14:paraId="69A4E7F5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529" w:type="dxa"/>
          </w:tcPr>
          <w:p w14:paraId="7663A487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</w:tr>
      <w:tr w:rsidR="008D23DD" w:rsidRPr="008D23DD" w14:paraId="45FCCA04" w14:textId="77777777" w:rsidTr="00313CFE">
        <w:tc>
          <w:tcPr>
            <w:tcW w:w="864" w:type="dxa"/>
            <w:vMerge/>
          </w:tcPr>
          <w:p w14:paraId="41E1DC2C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966" w:type="dxa"/>
            <w:vMerge/>
          </w:tcPr>
          <w:p w14:paraId="10C864CC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3119" w:type="dxa"/>
            <w:vAlign w:val="center"/>
          </w:tcPr>
          <w:p w14:paraId="72CF8D4B" w14:textId="77777777" w:rsidR="000F65D0" w:rsidRPr="008D23DD" w:rsidRDefault="000F65D0" w:rsidP="00313CFE">
            <w:pPr>
              <w:rPr>
                <w:rFonts w:ascii="Montserrat" w:hAnsi="Montserrat" w:cs="Arial"/>
                <w:bCs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...</w:t>
            </w:r>
          </w:p>
        </w:tc>
        <w:tc>
          <w:tcPr>
            <w:tcW w:w="1726" w:type="dxa"/>
          </w:tcPr>
          <w:p w14:paraId="1F6C7660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529" w:type="dxa"/>
          </w:tcPr>
          <w:p w14:paraId="1F060BBB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</w:tr>
      <w:tr w:rsidR="008D23DD" w:rsidRPr="008D23DD" w14:paraId="4DEFBECC" w14:textId="77777777" w:rsidTr="00313CFE">
        <w:tc>
          <w:tcPr>
            <w:tcW w:w="864" w:type="dxa"/>
            <w:vMerge/>
          </w:tcPr>
          <w:p w14:paraId="0DDEE76E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966" w:type="dxa"/>
            <w:vMerge/>
          </w:tcPr>
          <w:p w14:paraId="3B61109F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3119" w:type="dxa"/>
            <w:vAlign w:val="center"/>
          </w:tcPr>
          <w:p w14:paraId="15C77D4E" w14:textId="77777777" w:rsidR="000F65D0" w:rsidRPr="008D23DD" w:rsidRDefault="000F65D0" w:rsidP="000F65D0">
            <w:pPr>
              <w:pStyle w:val="ListParagraph"/>
              <w:numPr>
                <w:ilvl w:val="0"/>
                <w:numId w:val="16"/>
              </w:numPr>
              <w:spacing w:before="120"/>
              <w:ind w:left="321" w:hanging="284"/>
              <w:rPr>
                <w:rFonts w:ascii="Montserrat" w:hAnsi="Montserrat" w:cs="Arial"/>
                <w:b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/>
                <w:sz w:val="20"/>
                <w:szCs w:val="20"/>
              </w:rPr>
              <w:t>Revizii și reparații planificate</w:t>
            </w:r>
          </w:p>
        </w:tc>
        <w:tc>
          <w:tcPr>
            <w:tcW w:w="1726" w:type="dxa"/>
          </w:tcPr>
          <w:p w14:paraId="211ECF23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/>
                <w:sz w:val="20"/>
                <w:szCs w:val="20"/>
              </w:rPr>
              <w:t>xx</w:t>
            </w:r>
          </w:p>
        </w:tc>
        <w:tc>
          <w:tcPr>
            <w:tcW w:w="1529" w:type="dxa"/>
          </w:tcPr>
          <w:p w14:paraId="35FD353A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</w:tr>
      <w:tr w:rsidR="008D23DD" w:rsidRPr="008D23DD" w14:paraId="7EE1102F" w14:textId="77777777" w:rsidTr="00313CFE">
        <w:tc>
          <w:tcPr>
            <w:tcW w:w="864" w:type="dxa"/>
            <w:vMerge/>
          </w:tcPr>
          <w:p w14:paraId="017771F4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966" w:type="dxa"/>
            <w:vMerge/>
          </w:tcPr>
          <w:p w14:paraId="5E5B48F3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3119" w:type="dxa"/>
            <w:vAlign w:val="center"/>
          </w:tcPr>
          <w:p w14:paraId="6F0A6BAA" w14:textId="77777777" w:rsidR="000F65D0" w:rsidRPr="008D23DD" w:rsidRDefault="000F65D0" w:rsidP="00313CFE">
            <w:pPr>
              <w:rPr>
                <w:rFonts w:ascii="Montserrat" w:hAnsi="Montserrat" w:cs="Arial"/>
                <w:b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construcție</w:t>
            </w:r>
          </w:p>
        </w:tc>
        <w:tc>
          <w:tcPr>
            <w:tcW w:w="1726" w:type="dxa"/>
          </w:tcPr>
          <w:p w14:paraId="7DD158CF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529" w:type="dxa"/>
          </w:tcPr>
          <w:p w14:paraId="6348E75F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</w:tr>
      <w:tr w:rsidR="008D23DD" w:rsidRPr="008D23DD" w14:paraId="7EB6C87C" w14:textId="77777777" w:rsidTr="00313CFE">
        <w:tc>
          <w:tcPr>
            <w:tcW w:w="864" w:type="dxa"/>
            <w:vMerge/>
          </w:tcPr>
          <w:p w14:paraId="1B36D1C3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966" w:type="dxa"/>
            <w:vMerge/>
          </w:tcPr>
          <w:p w14:paraId="2119F4E4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3119" w:type="dxa"/>
            <w:vAlign w:val="center"/>
          </w:tcPr>
          <w:p w14:paraId="7BD49A81" w14:textId="77777777" w:rsidR="000F65D0" w:rsidRPr="008D23DD" w:rsidRDefault="000F65D0" w:rsidP="00313CFE">
            <w:pPr>
              <w:rPr>
                <w:rFonts w:ascii="Montserrat" w:hAnsi="Montserrat" w:cs="Arial"/>
                <w:b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Instalații/rețele termoficare</w:t>
            </w:r>
          </w:p>
        </w:tc>
        <w:tc>
          <w:tcPr>
            <w:tcW w:w="1726" w:type="dxa"/>
          </w:tcPr>
          <w:p w14:paraId="2638323D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529" w:type="dxa"/>
          </w:tcPr>
          <w:p w14:paraId="54EC0CE0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</w:tr>
      <w:tr w:rsidR="008D23DD" w:rsidRPr="008D23DD" w14:paraId="141DC69D" w14:textId="77777777" w:rsidTr="00313CFE">
        <w:tc>
          <w:tcPr>
            <w:tcW w:w="864" w:type="dxa"/>
            <w:vMerge/>
          </w:tcPr>
          <w:p w14:paraId="45363874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966" w:type="dxa"/>
            <w:vMerge/>
          </w:tcPr>
          <w:p w14:paraId="4C209A46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3119" w:type="dxa"/>
            <w:vAlign w:val="center"/>
          </w:tcPr>
          <w:p w14:paraId="19CB4AFF" w14:textId="77777777" w:rsidR="000F65D0" w:rsidRPr="008D23DD" w:rsidRDefault="000F65D0" w:rsidP="00313CFE">
            <w:pPr>
              <w:rPr>
                <w:rFonts w:ascii="Montserrat" w:hAnsi="Montserrat" w:cs="Arial"/>
                <w:b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Instalații/rețele apă/canal</w:t>
            </w:r>
          </w:p>
        </w:tc>
        <w:tc>
          <w:tcPr>
            <w:tcW w:w="1726" w:type="dxa"/>
          </w:tcPr>
          <w:p w14:paraId="2708CAC4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529" w:type="dxa"/>
          </w:tcPr>
          <w:p w14:paraId="1757888A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</w:tr>
      <w:tr w:rsidR="008D23DD" w:rsidRPr="008D23DD" w14:paraId="295B522D" w14:textId="77777777" w:rsidTr="00313CFE">
        <w:tc>
          <w:tcPr>
            <w:tcW w:w="864" w:type="dxa"/>
            <w:vMerge/>
          </w:tcPr>
          <w:p w14:paraId="55593C84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966" w:type="dxa"/>
            <w:vMerge/>
          </w:tcPr>
          <w:p w14:paraId="5B7378BB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3119" w:type="dxa"/>
            <w:vAlign w:val="center"/>
          </w:tcPr>
          <w:p w14:paraId="77EB8389" w14:textId="77777777" w:rsidR="000F65D0" w:rsidRPr="008D23DD" w:rsidRDefault="000F65D0" w:rsidP="00313CFE">
            <w:pPr>
              <w:rPr>
                <w:rFonts w:ascii="Montserrat" w:hAnsi="Montserrat" w:cs="Arial"/>
                <w:b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Instalații/rețele electrice</w:t>
            </w:r>
          </w:p>
        </w:tc>
        <w:tc>
          <w:tcPr>
            <w:tcW w:w="1726" w:type="dxa"/>
          </w:tcPr>
          <w:p w14:paraId="2122044D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529" w:type="dxa"/>
          </w:tcPr>
          <w:p w14:paraId="310BB63F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</w:tr>
      <w:tr w:rsidR="008D23DD" w:rsidRPr="008D23DD" w14:paraId="641373EB" w14:textId="77777777" w:rsidTr="00313CFE">
        <w:tc>
          <w:tcPr>
            <w:tcW w:w="864" w:type="dxa"/>
            <w:vMerge/>
          </w:tcPr>
          <w:p w14:paraId="2F6C402C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966" w:type="dxa"/>
            <w:vMerge/>
          </w:tcPr>
          <w:p w14:paraId="66E697D2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3119" w:type="dxa"/>
            <w:vAlign w:val="center"/>
          </w:tcPr>
          <w:p w14:paraId="375B4A33" w14:textId="77777777" w:rsidR="000F65D0" w:rsidRPr="008D23DD" w:rsidRDefault="000F65D0" w:rsidP="00313CFE">
            <w:pPr>
              <w:rPr>
                <w:rFonts w:ascii="Montserrat" w:hAnsi="Montserrat" w:cs="Arial"/>
                <w:b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/>
                <w:sz w:val="20"/>
                <w:szCs w:val="20"/>
              </w:rPr>
              <w:t>...</w:t>
            </w:r>
          </w:p>
        </w:tc>
        <w:tc>
          <w:tcPr>
            <w:tcW w:w="1726" w:type="dxa"/>
          </w:tcPr>
          <w:p w14:paraId="443A6A7B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529" w:type="dxa"/>
          </w:tcPr>
          <w:p w14:paraId="1013D65D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</w:tr>
      <w:tr w:rsidR="000F65D0" w:rsidRPr="008D23DD" w14:paraId="53BBDE3F" w14:textId="77777777" w:rsidTr="00313CFE">
        <w:tc>
          <w:tcPr>
            <w:tcW w:w="864" w:type="dxa"/>
            <w:vMerge/>
          </w:tcPr>
          <w:p w14:paraId="5952D8CF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966" w:type="dxa"/>
            <w:vMerge/>
          </w:tcPr>
          <w:p w14:paraId="5A546041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3119" w:type="dxa"/>
            <w:vAlign w:val="center"/>
          </w:tcPr>
          <w:p w14:paraId="71FD7C65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/>
                <w:sz w:val="20"/>
                <w:szCs w:val="20"/>
              </w:rPr>
              <w:t>Total an .... (1+2)</w:t>
            </w:r>
          </w:p>
        </w:tc>
        <w:tc>
          <w:tcPr>
            <w:tcW w:w="1726" w:type="dxa"/>
            <w:vAlign w:val="center"/>
          </w:tcPr>
          <w:p w14:paraId="249A2647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/>
                <w:sz w:val="20"/>
                <w:szCs w:val="20"/>
              </w:rPr>
              <w:t>xx</w:t>
            </w:r>
          </w:p>
        </w:tc>
        <w:tc>
          <w:tcPr>
            <w:tcW w:w="1529" w:type="dxa"/>
            <w:vAlign w:val="center"/>
          </w:tcPr>
          <w:p w14:paraId="48BB47BC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</w:tr>
    </w:tbl>
    <w:p w14:paraId="3F526AAB" w14:textId="5CB16030" w:rsidR="004240C5" w:rsidRPr="008D23DD" w:rsidRDefault="004240C5" w:rsidP="000F65D0">
      <w:pPr>
        <w:rPr>
          <w:rFonts w:ascii="Montserrat" w:hAnsi="Montserrat"/>
          <w:sz w:val="22"/>
          <w:szCs w:val="22"/>
        </w:rPr>
      </w:pPr>
    </w:p>
    <w:sectPr w:rsidR="004240C5" w:rsidRPr="008D23DD" w:rsidSect="00481E15">
      <w:headerReference w:type="default" r:id="rId8"/>
      <w:footerReference w:type="even" r:id="rId9"/>
      <w:footerReference w:type="default" r:id="rId10"/>
      <w:type w:val="continuous"/>
      <w:pgSz w:w="11906" w:h="16838"/>
      <w:pgMar w:top="2304" w:right="1133" w:bottom="2557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6C425F" w14:textId="77777777" w:rsidR="006C6F93" w:rsidRDefault="006C6F93" w:rsidP="00ED68A0">
      <w:r>
        <w:separator/>
      </w:r>
    </w:p>
  </w:endnote>
  <w:endnote w:type="continuationSeparator" w:id="0">
    <w:p w14:paraId="7CD81F66" w14:textId="77777777" w:rsidR="006C6F93" w:rsidRDefault="006C6F93" w:rsidP="00ED68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704088121"/>
      <w:docPartObj>
        <w:docPartGallery w:val="Page Numbers (Bottom of Page)"/>
        <w:docPartUnique/>
      </w:docPartObj>
    </w:sdtPr>
    <w:sdtContent>
      <w:p w14:paraId="52AD9C9A" w14:textId="45439850" w:rsidR="009F7AED" w:rsidRDefault="009F7AED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2F55F616" w14:textId="77777777" w:rsidR="009F7AED" w:rsidRDefault="009F7AE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Montserrat" w:hAnsi="Montserrat"/>
        <w:sz w:val="22"/>
        <w:szCs w:val="22"/>
      </w:rPr>
      <w:id w:val="2072152728"/>
      <w:docPartObj>
        <w:docPartGallery w:val="Page Numbers (Bottom of Page)"/>
        <w:docPartUnique/>
      </w:docPartObj>
    </w:sdtPr>
    <w:sdtContent>
      <w:p w14:paraId="09C595AA" w14:textId="61C36898" w:rsidR="009F7AED" w:rsidRPr="003100DB" w:rsidRDefault="009F7AED" w:rsidP="008E3A32">
        <w:pPr>
          <w:pStyle w:val="Footer"/>
          <w:framePr w:wrap="none" w:vAnchor="text" w:hAnchor="margin" w:xAlign="center" w:y="1"/>
          <w:rPr>
            <w:rStyle w:val="PageNumber"/>
            <w:rFonts w:ascii="Montserrat" w:hAnsi="Montserrat"/>
            <w:sz w:val="22"/>
            <w:szCs w:val="22"/>
          </w:rPr>
        </w:pPr>
        <w:r w:rsidRPr="003100DB">
          <w:rPr>
            <w:rStyle w:val="PageNumber"/>
            <w:rFonts w:ascii="Montserrat" w:hAnsi="Montserrat"/>
            <w:sz w:val="22"/>
            <w:szCs w:val="22"/>
          </w:rPr>
          <w:fldChar w:fldCharType="begin"/>
        </w:r>
        <w:r w:rsidRPr="003100DB">
          <w:rPr>
            <w:rStyle w:val="PageNumber"/>
            <w:rFonts w:ascii="Montserrat" w:hAnsi="Montserrat"/>
            <w:sz w:val="22"/>
            <w:szCs w:val="22"/>
          </w:rPr>
          <w:instrText xml:space="preserve"> PAGE </w:instrText>
        </w:r>
        <w:r w:rsidRPr="003100DB">
          <w:rPr>
            <w:rStyle w:val="PageNumber"/>
            <w:rFonts w:ascii="Montserrat" w:hAnsi="Montserrat"/>
            <w:sz w:val="22"/>
            <w:szCs w:val="22"/>
          </w:rPr>
          <w:fldChar w:fldCharType="separate"/>
        </w:r>
        <w:r w:rsidRPr="003100DB">
          <w:rPr>
            <w:rStyle w:val="PageNumber"/>
            <w:rFonts w:ascii="Montserrat" w:hAnsi="Montserrat"/>
            <w:noProof/>
            <w:sz w:val="22"/>
            <w:szCs w:val="22"/>
          </w:rPr>
          <w:t>1</w:t>
        </w:r>
        <w:r w:rsidRPr="003100DB">
          <w:rPr>
            <w:rStyle w:val="PageNumber"/>
            <w:rFonts w:ascii="Montserrat" w:hAnsi="Montserrat"/>
            <w:sz w:val="22"/>
            <w:szCs w:val="22"/>
          </w:rPr>
          <w:fldChar w:fldCharType="end"/>
        </w:r>
      </w:p>
    </w:sdtContent>
  </w:sdt>
  <w:p w14:paraId="7D885E7F" w14:textId="77777777" w:rsidR="00481E15" w:rsidRPr="008F6C3C" w:rsidRDefault="00481E15" w:rsidP="00481E15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2576" behindDoc="0" locked="0" layoutInCell="1" allowOverlap="1" wp14:anchorId="739E1695" wp14:editId="12D55A6D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0528" behindDoc="1" locked="0" layoutInCell="1" allowOverlap="1" wp14:anchorId="1DFACAA9" wp14:editId="393D7EAD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9504" behindDoc="1" locked="0" layoutInCell="1" allowOverlap="1" wp14:anchorId="07317F0E" wp14:editId="10E3E526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3311892" w14:textId="77777777" w:rsidR="00481E15" w:rsidRPr="001413FA" w:rsidRDefault="00481E15" w:rsidP="00481E15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7317F0E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31" type="#_x0000_t202" style="position:absolute;margin-left:257.3pt;margin-top:-3.65pt;width:128.2pt;height:22.45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33311892" w14:textId="77777777" w:rsidR="00481E15" w:rsidRPr="001413FA" w:rsidRDefault="00481E15" w:rsidP="00481E15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</w:t>
                    </w:r>
                    <w:proofErr w:type="gramStart"/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dezvoltaminvest</w:t>
                    </w:r>
                    <w:proofErr w:type="gramEnd"/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71552" behindDoc="1" locked="0" layoutInCell="1" allowOverlap="1" wp14:anchorId="11DAAAF7" wp14:editId="0CDD7623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4281A15E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8CB57E" w14:textId="77777777" w:rsidR="006C6F93" w:rsidRDefault="006C6F93" w:rsidP="00ED68A0">
      <w:r>
        <w:separator/>
      </w:r>
    </w:p>
  </w:footnote>
  <w:footnote w:type="continuationSeparator" w:id="0">
    <w:p w14:paraId="6A1617EB" w14:textId="77777777" w:rsidR="006C6F93" w:rsidRDefault="006C6F93" w:rsidP="00ED68A0">
      <w:r>
        <w:continuationSeparator/>
      </w:r>
    </w:p>
  </w:footnote>
  <w:footnote w:id="1">
    <w:p w14:paraId="1B094D3E" w14:textId="60DEFEDE" w:rsidR="000F65D0" w:rsidRPr="000F65D0" w:rsidRDefault="000F65D0" w:rsidP="000F65D0">
      <w:pPr>
        <w:pStyle w:val="FootnoteText"/>
        <w:rPr>
          <w:rFonts w:ascii="Montserrat" w:hAnsi="Montserrat"/>
        </w:rPr>
      </w:pPr>
      <w:r w:rsidRPr="00B22096">
        <w:rPr>
          <w:rStyle w:val="FootnoteReference"/>
          <w:rFonts w:ascii="Montserrat" w:eastAsiaTheme="minorEastAsia" w:hAnsi="Montserrat"/>
          <w:color w:val="27344C"/>
        </w:rPr>
        <w:footnoteRef/>
      </w:r>
      <w:r w:rsidRPr="00B22096">
        <w:rPr>
          <w:rFonts w:ascii="Montserrat" w:hAnsi="Montserrat"/>
          <w:color w:val="27344C"/>
        </w:rPr>
        <w:t xml:space="preserve"> </w:t>
      </w:r>
      <w:r w:rsidRPr="00B22096">
        <w:rPr>
          <w:rFonts w:ascii="Montserrat" w:hAnsi="Montserrat" w:cs="Arial"/>
          <w:color w:val="27344C"/>
        </w:rPr>
        <w:t>Se completează pentru fiecare an din perioada de durabilitate (5 ani)</w:t>
      </w:r>
    </w:p>
  </w:footnote>
  <w:footnote w:id="2">
    <w:p w14:paraId="4EE5095B" w14:textId="4FDE463E" w:rsidR="000F65D0" w:rsidRPr="000F65D0" w:rsidRDefault="000F65D0" w:rsidP="000F65D0">
      <w:pPr>
        <w:pStyle w:val="FootnoteText"/>
        <w:rPr>
          <w:rFonts w:ascii="Montserrat" w:hAnsi="Montserrat"/>
        </w:rPr>
      </w:pPr>
      <w:r w:rsidRPr="00B22096">
        <w:rPr>
          <w:rStyle w:val="FootnoteReference"/>
          <w:rFonts w:ascii="Montserrat" w:eastAsiaTheme="minorEastAsia" w:hAnsi="Montserrat"/>
          <w:color w:val="27344C"/>
        </w:rPr>
        <w:footnoteRef/>
      </w:r>
      <w:r w:rsidRPr="00B22096">
        <w:rPr>
          <w:rFonts w:ascii="Montserrat" w:hAnsi="Montserrat"/>
          <w:color w:val="27344C"/>
        </w:rPr>
        <w:t xml:space="preserve"> </w:t>
      </w:r>
      <w:r w:rsidRPr="00B22096">
        <w:rPr>
          <w:rFonts w:ascii="Montserrat" w:hAnsi="Montserrat" w:cs="Arial"/>
          <w:color w:val="27344C"/>
        </w:rPr>
        <w:t>Se completează pentru fiecare an din perioada de durabilitate (5 ani)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69854848" w:rsidR="00ED68A0" w:rsidRDefault="00F866DA">
    <w:pPr>
      <w:pStyle w:val="Header"/>
    </w:pPr>
    <w:r>
      <w:rPr>
        <w:noProof/>
      </w:rPr>
      <w:drawing>
        <wp:anchor distT="0" distB="0" distL="114300" distR="114300" simplePos="0" relativeHeight="251666432" behindDoc="1" locked="0" layoutInCell="1" allowOverlap="1" wp14:anchorId="599EC555" wp14:editId="6B6A0F45">
          <wp:simplePos x="0" y="0"/>
          <wp:positionH relativeFrom="column">
            <wp:posOffset>3126</wp:posOffset>
          </wp:positionH>
          <wp:positionV relativeFrom="paragraph">
            <wp:posOffset>24570</wp:posOffset>
          </wp:positionV>
          <wp:extent cx="5151140" cy="451338"/>
          <wp:effectExtent l="0" t="0" r="0" b="6350"/>
          <wp:wrapNone/>
          <wp:docPr id="3" name="Graphic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Graphic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332827" cy="46725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1E038A"/>
    <w:multiLevelType w:val="hybridMultilevel"/>
    <w:tmpl w:val="7736D734"/>
    <w:lvl w:ilvl="0" w:tplc="799237B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61F53EE"/>
    <w:multiLevelType w:val="hybridMultilevel"/>
    <w:tmpl w:val="FE440250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1925540C"/>
    <w:multiLevelType w:val="hybridMultilevel"/>
    <w:tmpl w:val="46967DB0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799237B6">
      <w:start w:val="1"/>
      <w:numFmt w:val="decimal"/>
      <w:lvlText w:val="(%2)"/>
      <w:lvlJc w:val="left"/>
      <w:pPr>
        <w:ind w:left="720" w:hanging="360"/>
      </w:pPr>
      <w:rPr>
        <w:rFonts w:hint="default"/>
        <w:b w:val="0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5A9103F"/>
    <w:multiLevelType w:val="hybridMultilevel"/>
    <w:tmpl w:val="C8F85088"/>
    <w:lvl w:ilvl="0" w:tplc="08090015">
      <w:start w:val="1"/>
      <w:numFmt w:val="upperLetter"/>
      <w:lvlText w:val="%1."/>
      <w:lvlJc w:val="left"/>
      <w:pPr>
        <w:ind w:left="18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" w15:restartNumberingAfterBreak="0">
    <w:nsid w:val="27BF1093"/>
    <w:multiLevelType w:val="hybridMultilevel"/>
    <w:tmpl w:val="9664E52C"/>
    <w:lvl w:ilvl="0" w:tplc="0418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177673"/>
    <w:multiLevelType w:val="hybridMultilevel"/>
    <w:tmpl w:val="55D67866"/>
    <w:lvl w:ilvl="0" w:tplc="0418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DD337E1"/>
    <w:multiLevelType w:val="hybridMultilevel"/>
    <w:tmpl w:val="0D2A76B4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317F17BB"/>
    <w:multiLevelType w:val="hybridMultilevel"/>
    <w:tmpl w:val="FD88CCC6"/>
    <w:lvl w:ilvl="0" w:tplc="5DB69B5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368E1B07"/>
    <w:multiLevelType w:val="hybridMultilevel"/>
    <w:tmpl w:val="6350698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7023E2A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39CA363C"/>
    <w:multiLevelType w:val="hybridMultilevel"/>
    <w:tmpl w:val="D294F558"/>
    <w:lvl w:ilvl="0" w:tplc="799237B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8702809"/>
    <w:multiLevelType w:val="hybridMultilevel"/>
    <w:tmpl w:val="3998030C"/>
    <w:lvl w:ilvl="0" w:tplc="799237B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8E24A03"/>
    <w:multiLevelType w:val="hybridMultilevel"/>
    <w:tmpl w:val="886039F8"/>
    <w:lvl w:ilvl="0" w:tplc="79AE63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9690046"/>
    <w:multiLevelType w:val="hybridMultilevel"/>
    <w:tmpl w:val="2B06E58A"/>
    <w:lvl w:ilvl="0" w:tplc="8C2AD13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867CD1DE">
      <w:start w:val="1"/>
      <w:numFmt w:val="decimal"/>
      <w:lvlText w:val="(%2)"/>
      <w:lvlJc w:val="left"/>
      <w:pPr>
        <w:ind w:left="1440" w:hanging="360"/>
      </w:pPr>
      <w:rPr>
        <w:rFonts w:ascii="Montserrat" w:eastAsiaTheme="majorEastAsia" w:hAnsi="Montserrat" w:cs="Arial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DD11475"/>
    <w:multiLevelType w:val="multilevel"/>
    <w:tmpl w:val="8E5E44B4"/>
    <w:lvl w:ilvl="0">
      <w:start w:val="1"/>
      <w:numFmt w:val="decimal"/>
      <w:suff w:val="space"/>
      <w:lvlText w:val="Art. %1."/>
      <w:lvlJc w:val="left"/>
      <w:pPr>
        <w:ind w:left="858" w:hanging="432"/>
      </w:pPr>
      <w:rPr>
        <w:rFonts w:hint="default"/>
      </w:rPr>
    </w:lvl>
    <w:lvl w:ilvl="1">
      <w:start w:val="1"/>
      <w:numFmt w:val="decimal"/>
      <w:lvlText w:val="(%2)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4" w15:restartNumberingAfterBreak="0">
    <w:nsid w:val="4F2F0F11"/>
    <w:multiLevelType w:val="hybridMultilevel"/>
    <w:tmpl w:val="01849BFA"/>
    <w:lvl w:ilvl="0" w:tplc="1EBE9F20">
      <w:start w:val="2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55C374C5"/>
    <w:multiLevelType w:val="hybridMultilevel"/>
    <w:tmpl w:val="1E5E7656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58200A2E"/>
    <w:multiLevelType w:val="hybridMultilevel"/>
    <w:tmpl w:val="215E64F8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FE51D7C"/>
    <w:multiLevelType w:val="hybridMultilevel"/>
    <w:tmpl w:val="FBA47F62"/>
    <w:lvl w:ilvl="0" w:tplc="66C89B08"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3FF41C3"/>
    <w:multiLevelType w:val="hybridMultilevel"/>
    <w:tmpl w:val="BCDE1A2A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4EA1905"/>
    <w:multiLevelType w:val="hybridMultilevel"/>
    <w:tmpl w:val="24646746"/>
    <w:lvl w:ilvl="0" w:tplc="07023E2A">
      <w:start w:val="1"/>
      <w:numFmt w:val="lowerLetter"/>
      <w:lvlText w:val="%1)"/>
      <w:lvlJc w:val="left"/>
      <w:pPr>
        <w:ind w:left="644" w:hanging="360"/>
      </w:pPr>
    </w:lvl>
    <w:lvl w:ilvl="1" w:tplc="04090019">
      <w:start w:val="1"/>
      <w:numFmt w:val="lowerLetter"/>
      <w:lvlText w:val="%2."/>
      <w:lvlJc w:val="left"/>
      <w:pPr>
        <w:ind w:left="1364" w:hanging="360"/>
      </w:pPr>
    </w:lvl>
    <w:lvl w:ilvl="2" w:tplc="0409001B">
      <w:start w:val="1"/>
      <w:numFmt w:val="lowerRoman"/>
      <w:lvlText w:val="%3."/>
      <w:lvlJc w:val="right"/>
      <w:pPr>
        <w:ind w:left="2084" w:hanging="180"/>
      </w:pPr>
    </w:lvl>
    <w:lvl w:ilvl="3" w:tplc="0409000F">
      <w:start w:val="1"/>
      <w:numFmt w:val="decimal"/>
      <w:lvlText w:val="%4."/>
      <w:lvlJc w:val="left"/>
      <w:pPr>
        <w:ind w:left="2804" w:hanging="360"/>
      </w:pPr>
    </w:lvl>
    <w:lvl w:ilvl="4" w:tplc="04090019">
      <w:start w:val="1"/>
      <w:numFmt w:val="lowerLetter"/>
      <w:lvlText w:val="%5."/>
      <w:lvlJc w:val="left"/>
      <w:pPr>
        <w:ind w:left="3524" w:hanging="360"/>
      </w:pPr>
    </w:lvl>
    <w:lvl w:ilvl="5" w:tplc="0409001B">
      <w:start w:val="1"/>
      <w:numFmt w:val="lowerRoman"/>
      <w:lvlText w:val="%6."/>
      <w:lvlJc w:val="right"/>
      <w:pPr>
        <w:ind w:left="4244" w:hanging="180"/>
      </w:pPr>
    </w:lvl>
    <w:lvl w:ilvl="6" w:tplc="0409000F">
      <w:start w:val="1"/>
      <w:numFmt w:val="decimal"/>
      <w:lvlText w:val="%7."/>
      <w:lvlJc w:val="left"/>
      <w:pPr>
        <w:ind w:left="4964" w:hanging="360"/>
      </w:pPr>
    </w:lvl>
    <w:lvl w:ilvl="7" w:tplc="04090019">
      <w:start w:val="1"/>
      <w:numFmt w:val="lowerLetter"/>
      <w:lvlText w:val="%8."/>
      <w:lvlJc w:val="left"/>
      <w:pPr>
        <w:ind w:left="5684" w:hanging="360"/>
      </w:pPr>
    </w:lvl>
    <w:lvl w:ilvl="8" w:tplc="0409001B">
      <w:start w:val="1"/>
      <w:numFmt w:val="lowerRoman"/>
      <w:lvlText w:val="%9."/>
      <w:lvlJc w:val="right"/>
      <w:pPr>
        <w:ind w:left="6404" w:hanging="180"/>
      </w:pPr>
    </w:lvl>
  </w:abstractNum>
  <w:num w:numId="1" w16cid:durableId="316961167">
    <w:abstractNumId w:val="17"/>
  </w:num>
  <w:num w:numId="2" w16cid:durableId="1673485638">
    <w:abstractNumId w:val="13"/>
  </w:num>
  <w:num w:numId="3" w16cid:durableId="647788705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06861404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71632938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411316890">
    <w:abstractNumId w:val="5"/>
  </w:num>
  <w:num w:numId="7" w16cid:durableId="1868257485">
    <w:abstractNumId w:val="4"/>
  </w:num>
  <w:num w:numId="8" w16cid:durableId="890313884">
    <w:abstractNumId w:val="9"/>
  </w:num>
  <w:num w:numId="9" w16cid:durableId="907231094">
    <w:abstractNumId w:val="12"/>
  </w:num>
  <w:num w:numId="10" w16cid:durableId="596183307">
    <w:abstractNumId w:val="2"/>
  </w:num>
  <w:num w:numId="11" w16cid:durableId="408158439">
    <w:abstractNumId w:val="0"/>
  </w:num>
  <w:num w:numId="12" w16cid:durableId="2052462176">
    <w:abstractNumId w:val="10"/>
  </w:num>
  <w:num w:numId="13" w16cid:durableId="1783649164">
    <w:abstractNumId w:val="3"/>
  </w:num>
  <w:num w:numId="14" w16cid:durableId="1522818273">
    <w:abstractNumId w:val="18"/>
  </w:num>
  <w:num w:numId="15" w16cid:durableId="1998537665">
    <w:abstractNumId w:val="14"/>
  </w:num>
  <w:num w:numId="16" w16cid:durableId="333413122">
    <w:abstractNumId w:val="16"/>
  </w:num>
  <w:num w:numId="17" w16cid:durableId="92291522">
    <w:abstractNumId w:val="11"/>
  </w:num>
  <w:num w:numId="18" w16cid:durableId="1935818765">
    <w:abstractNumId w:val="7"/>
  </w:num>
  <w:num w:numId="19" w16cid:durableId="497887730">
    <w:abstractNumId w:val="15"/>
  </w:num>
  <w:num w:numId="20" w16cid:durableId="487408237">
    <w:abstractNumId w:val="6"/>
  </w:num>
  <w:num w:numId="21" w16cid:durableId="148284500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1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55F3"/>
    <w:rsid w:val="00063099"/>
    <w:rsid w:val="000A78E2"/>
    <w:rsid w:val="000D4A59"/>
    <w:rsid w:val="000F65D0"/>
    <w:rsid w:val="0013059A"/>
    <w:rsid w:val="00136DA3"/>
    <w:rsid w:val="00175F74"/>
    <w:rsid w:val="00183775"/>
    <w:rsid w:val="00192345"/>
    <w:rsid w:val="001A7E2A"/>
    <w:rsid w:val="001B0ED1"/>
    <w:rsid w:val="001C3333"/>
    <w:rsid w:val="001D3811"/>
    <w:rsid w:val="001E3367"/>
    <w:rsid w:val="001E53C7"/>
    <w:rsid w:val="00244C36"/>
    <w:rsid w:val="00272F9E"/>
    <w:rsid w:val="003100DB"/>
    <w:rsid w:val="0032737A"/>
    <w:rsid w:val="00344045"/>
    <w:rsid w:val="00360AAE"/>
    <w:rsid w:val="00363AD9"/>
    <w:rsid w:val="003B4991"/>
    <w:rsid w:val="003C08FD"/>
    <w:rsid w:val="003E3719"/>
    <w:rsid w:val="004240C5"/>
    <w:rsid w:val="00470848"/>
    <w:rsid w:val="00481E15"/>
    <w:rsid w:val="004855F3"/>
    <w:rsid w:val="00502372"/>
    <w:rsid w:val="00505772"/>
    <w:rsid w:val="00546A0A"/>
    <w:rsid w:val="00574E84"/>
    <w:rsid w:val="005A31A5"/>
    <w:rsid w:val="005F5051"/>
    <w:rsid w:val="006000AE"/>
    <w:rsid w:val="0061531B"/>
    <w:rsid w:val="0062345F"/>
    <w:rsid w:val="00632E88"/>
    <w:rsid w:val="006A0279"/>
    <w:rsid w:val="006B32B6"/>
    <w:rsid w:val="006C6F93"/>
    <w:rsid w:val="00720107"/>
    <w:rsid w:val="007202A5"/>
    <w:rsid w:val="00743DA9"/>
    <w:rsid w:val="007A4EF5"/>
    <w:rsid w:val="007E5C0E"/>
    <w:rsid w:val="00813CF3"/>
    <w:rsid w:val="00832128"/>
    <w:rsid w:val="008438CF"/>
    <w:rsid w:val="008946FC"/>
    <w:rsid w:val="008B3AA4"/>
    <w:rsid w:val="008D23DD"/>
    <w:rsid w:val="008E5C06"/>
    <w:rsid w:val="008F6C3C"/>
    <w:rsid w:val="0094089A"/>
    <w:rsid w:val="00944876"/>
    <w:rsid w:val="00945A1B"/>
    <w:rsid w:val="00945E7B"/>
    <w:rsid w:val="0095176D"/>
    <w:rsid w:val="00987759"/>
    <w:rsid w:val="009D4510"/>
    <w:rsid w:val="009F3203"/>
    <w:rsid w:val="009F7AED"/>
    <w:rsid w:val="00A54088"/>
    <w:rsid w:val="00A8222F"/>
    <w:rsid w:val="00A95539"/>
    <w:rsid w:val="00AE6EA7"/>
    <w:rsid w:val="00B06C73"/>
    <w:rsid w:val="00B13698"/>
    <w:rsid w:val="00B22096"/>
    <w:rsid w:val="00B52B10"/>
    <w:rsid w:val="00B55AE4"/>
    <w:rsid w:val="00BD6396"/>
    <w:rsid w:val="00C22F1C"/>
    <w:rsid w:val="00C279F6"/>
    <w:rsid w:val="00C5702B"/>
    <w:rsid w:val="00CF60A2"/>
    <w:rsid w:val="00CF760B"/>
    <w:rsid w:val="00D1046D"/>
    <w:rsid w:val="00D3105E"/>
    <w:rsid w:val="00D41AF4"/>
    <w:rsid w:val="00DC006D"/>
    <w:rsid w:val="00DD7690"/>
    <w:rsid w:val="00E11E02"/>
    <w:rsid w:val="00E63962"/>
    <w:rsid w:val="00E8019D"/>
    <w:rsid w:val="00E86685"/>
    <w:rsid w:val="00E938FF"/>
    <w:rsid w:val="00ED68A0"/>
    <w:rsid w:val="00EF5D05"/>
    <w:rsid w:val="00F05889"/>
    <w:rsid w:val="00F13662"/>
    <w:rsid w:val="00F37C7F"/>
    <w:rsid w:val="00F46076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9F7AED"/>
  </w:style>
  <w:style w:type="paragraph" w:customStyle="1" w:styleId="instruct">
    <w:name w:val="instruct"/>
    <w:basedOn w:val="Normal"/>
    <w:rsid w:val="00D41AF4"/>
    <w:pPr>
      <w:widowControl w:val="0"/>
      <w:autoSpaceDE w:val="0"/>
      <w:autoSpaceDN w:val="0"/>
      <w:adjustRightInd w:val="0"/>
      <w:spacing w:before="40" w:after="40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"/>
    <w:basedOn w:val="Normal"/>
    <w:link w:val="FootnoteTextChar1"/>
    <w:uiPriority w:val="99"/>
    <w:rsid w:val="00D41AF4"/>
    <w:rPr>
      <w:rFonts w:ascii="Trebuchet MS" w:eastAsia="Times New Roman" w:hAnsi="Trebuchet MS" w:cs="Times New Roman"/>
      <w:color w:val="auto"/>
      <w:sz w:val="16"/>
      <w:szCs w:val="20"/>
      <w:lang w:val="ro-RO"/>
    </w:rPr>
  </w:style>
  <w:style w:type="character" w:customStyle="1" w:styleId="FootnoteTextChar">
    <w:name w:val="Footnote Text Char"/>
    <w:basedOn w:val="DefaultParagraphFont"/>
    <w:uiPriority w:val="99"/>
    <w:semiHidden/>
    <w:rsid w:val="00D41AF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"/>
    <w:link w:val="BVIfnrChar1Char"/>
    <w:uiPriority w:val="99"/>
    <w:qFormat/>
    <w:rsid w:val="00D41AF4"/>
    <w:rPr>
      <w:vertAlign w:val="superscript"/>
    </w:rPr>
  </w:style>
  <w:style w:type="paragraph" w:styleId="TOC1">
    <w:name w:val="toc 1"/>
    <w:basedOn w:val="Normal"/>
    <w:next w:val="Normal"/>
    <w:autoRedefine/>
    <w:uiPriority w:val="39"/>
    <w:qFormat/>
    <w:rsid w:val="00D41AF4"/>
    <w:pPr>
      <w:spacing w:before="360" w:after="360"/>
    </w:pPr>
    <w:rPr>
      <w:rFonts w:asciiTheme="minorHAnsi" w:eastAsia="Times New Roman" w:hAnsiTheme="minorHAnsi" w:cstheme="minorHAnsi"/>
      <w:b/>
      <w:bCs/>
      <w:caps/>
      <w:color w:val="auto"/>
      <w:sz w:val="22"/>
      <w:szCs w:val="22"/>
      <w:u w:val="single"/>
      <w:lang w:val="ro-RO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uiPriority w:val="99"/>
    <w:rsid w:val="00D41AF4"/>
    <w:rPr>
      <w:rFonts w:ascii="Trebuchet MS" w:eastAsia="Times New Roman" w:hAnsi="Trebuchet MS" w:cs="Times New Roman"/>
      <w:sz w:val="16"/>
      <w:szCs w:val="20"/>
      <w:lang w:val="ro-RO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qFormat/>
    <w:rsid w:val="00D41AF4"/>
    <w:pPr>
      <w:spacing w:after="160" w:line="240" w:lineRule="exact"/>
    </w:pPr>
    <w:rPr>
      <w:rFonts w:asciiTheme="minorHAnsi" w:hAnsiTheme="minorHAnsi"/>
      <w:color w:val="auto"/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D41AF4"/>
    <w:pPr>
      <w:ind w:left="720"/>
      <w:contextualSpacing/>
    </w:pPr>
  </w:style>
  <w:style w:type="table" w:styleId="TableGrid">
    <w:name w:val="Table Grid"/>
    <w:basedOn w:val="TableNormal"/>
    <w:uiPriority w:val="39"/>
    <w:rsid w:val="000F65D0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D3105E"/>
    <w:rPr>
      <w:rFonts w:ascii="Arial" w:hAnsi="Arial"/>
      <w:color w:val="27344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svg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4" Type="http://schemas.openxmlformats.org/officeDocument/2006/relationships/image" Target="media/image6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BAB9DB7-BA27-E848-B561-87E42A835E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3</Pages>
  <Words>451</Words>
  <Characters>2577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16</cp:revision>
  <cp:lastPrinted>2022-10-03T11:22:00Z</cp:lastPrinted>
  <dcterms:created xsi:type="dcterms:W3CDTF">2022-11-28T07:05:00Z</dcterms:created>
  <dcterms:modified xsi:type="dcterms:W3CDTF">2023-06-30T11:56:00Z</dcterms:modified>
</cp:coreProperties>
</file>